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81"/>
        <w:gridCol w:w="7461"/>
      </w:tblGrid>
      <w:tr w:rsidR="0063723E" w:rsidRPr="00CF0218" w14:paraId="6D7C196B" w14:textId="77777777" w:rsidTr="00624CDA">
        <w:tc>
          <w:tcPr>
            <w:tcW w:w="1681" w:type="dxa"/>
            <w:vAlign w:val="center"/>
          </w:tcPr>
          <w:p w14:paraId="7863116D" w14:textId="77777777" w:rsidR="00004C43" w:rsidRPr="00CF0218" w:rsidRDefault="00004C43" w:rsidP="00624CDA">
            <w:r w:rsidRPr="00CF0218">
              <w:rPr>
                <w:noProof/>
              </w:rPr>
              <w:drawing>
                <wp:inline distT="0" distB="0" distL="0" distR="0" wp14:anchorId="7076FF9F" wp14:editId="203969B4">
                  <wp:extent cx="904875" cy="904875"/>
                  <wp:effectExtent l="0" t="0" r="9525" b="9525"/>
                  <wp:docPr id="1" name="Image 1" descr="logoquadri_150dpi_25_IB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quadri_150dpi_25_IB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61" w:type="dxa"/>
          </w:tcPr>
          <w:p w14:paraId="0BA07DA2" w14:textId="77777777" w:rsidR="00004C43" w:rsidRPr="00CF0218" w:rsidRDefault="00004C43" w:rsidP="00624CDA">
            <w:pPr>
              <w:jc w:val="center"/>
              <w:rPr>
                <w:sz w:val="36"/>
              </w:rPr>
            </w:pPr>
            <w:r w:rsidRPr="00CF0218">
              <w:rPr>
                <w:sz w:val="36"/>
              </w:rPr>
              <w:t>DIRECTION DE L’ARCHITECTURE,</w:t>
            </w:r>
          </w:p>
          <w:p w14:paraId="27006D38" w14:textId="77777777" w:rsidR="00004C43" w:rsidRPr="00CF0218" w:rsidRDefault="00004C43" w:rsidP="00624CDA">
            <w:pPr>
              <w:jc w:val="center"/>
              <w:rPr>
                <w:sz w:val="36"/>
              </w:rPr>
            </w:pPr>
            <w:r w:rsidRPr="00CF0218">
              <w:rPr>
                <w:sz w:val="36"/>
              </w:rPr>
              <w:t>DU PATRIMOINE ET DES JARDINS</w:t>
            </w:r>
          </w:p>
          <w:p w14:paraId="566ACE1E" w14:textId="77777777" w:rsidR="00004C43" w:rsidRPr="00CF0218" w:rsidRDefault="00004C43" w:rsidP="00624CDA">
            <w:pPr>
              <w:jc w:val="center"/>
              <w:rPr>
                <w:sz w:val="36"/>
              </w:rPr>
            </w:pPr>
          </w:p>
          <w:p w14:paraId="5A722765" w14:textId="77777777" w:rsidR="00004C43" w:rsidRPr="000C74E7" w:rsidRDefault="00235485" w:rsidP="00624CDA">
            <w:pPr>
              <w:jc w:val="center"/>
              <w:rPr>
                <w:smallCaps/>
              </w:rPr>
            </w:pPr>
            <w:r>
              <w:rPr>
                <w:smallCaps/>
              </w:rPr>
              <w:t>15 rue de Vaugirard</w:t>
            </w:r>
            <w:r w:rsidR="000C74E7" w:rsidRPr="000C74E7">
              <w:rPr>
                <w:smallCaps/>
              </w:rPr>
              <w:t xml:space="preserve"> </w:t>
            </w:r>
            <w:r w:rsidR="00004C43" w:rsidRPr="000C74E7">
              <w:rPr>
                <w:smallCaps/>
              </w:rPr>
              <w:t>– 75</w:t>
            </w:r>
            <w:r w:rsidR="000C74E7" w:rsidRPr="000C74E7">
              <w:rPr>
                <w:smallCaps/>
              </w:rPr>
              <w:t>291</w:t>
            </w:r>
            <w:r w:rsidR="00004C43" w:rsidRPr="000C74E7">
              <w:rPr>
                <w:smallCaps/>
              </w:rPr>
              <w:t xml:space="preserve"> PARIS</w:t>
            </w:r>
            <w:r w:rsidR="000C74E7" w:rsidRPr="000C74E7">
              <w:rPr>
                <w:smallCaps/>
              </w:rPr>
              <w:t xml:space="preserve"> cedex 06</w:t>
            </w:r>
          </w:p>
          <w:p w14:paraId="685E2701" w14:textId="77777777" w:rsidR="00004C43" w:rsidRPr="00CF0218" w:rsidRDefault="00004C43" w:rsidP="00624CDA">
            <w:pPr>
              <w:jc w:val="center"/>
            </w:pPr>
          </w:p>
          <w:p w14:paraId="7F0B3EFB" w14:textId="77777777" w:rsidR="00004C43" w:rsidRPr="00CF0218" w:rsidRDefault="00004C43" w:rsidP="00624CDA">
            <w:pPr>
              <w:jc w:val="center"/>
              <w:rPr>
                <w:b/>
                <w:sz w:val="32"/>
              </w:rPr>
            </w:pPr>
            <w:r w:rsidRPr="00CF0218">
              <w:rPr>
                <w:sz w:val="18"/>
              </w:rPr>
              <w:t xml:space="preserve">TÉLÉPHONE : 01 42 34 22 10 - </w:t>
            </w:r>
            <w:hyperlink r:id="rId8" w:history="1">
              <w:r w:rsidRPr="00CF0218">
                <w:rPr>
                  <w:rStyle w:val="Lienhypertexte"/>
                  <w:color w:val="auto"/>
                  <w:sz w:val="18"/>
                </w:rPr>
                <w:t>marches-apj@senat.fr</w:t>
              </w:r>
            </w:hyperlink>
            <w:r w:rsidRPr="00CF0218">
              <w:rPr>
                <w:sz w:val="18"/>
              </w:rPr>
              <w:t xml:space="preserve"> </w:t>
            </w:r>
          </w:p>
        </w:tc>
      </w:tr>
      <w:tr w:rsidR="0063723E" w:rsidRPr="00CF0218" w14:paraId="69C24D37" w14:textId="77777777" w:rsidTr="00624CDA">
        <w:tc>
          <w:tcPr>
            <w:tcW w:w="1681" w:type="dxa"/>
            <w:vAlign w:val="center"/>
          </w:tcPr>
          <w:p w14:paraId="4CE80FFD" w14:textId="77777777" w:rsidR="00004C43" w:rsidRPr="00CF0218" w:rsidRDefault="00004C43" w:rsidP="00624CDA">
            <w:pPr>
              <w:rPr>
                <w:noProof/>
              </w:rPr>
            </w:pPr>
          </w:p>
        </w:tc>
        <w:tc>
          <w:tcPr>
            <w:tcW w:w="7461" w:type="dxa"/>
          </w:tcPr>
          <w:p w14:paraId="7DBA28F5" w14:textId="77777777" w:rsidR="00004C43" w:rsidRPr="00CF0218" w:rsidRDefault="00004C43" w:rsidP="00624CDA">
            <w:pPr>
              <w:jc w:val="center"/>
              <w:rPr>
                <w:sz w:val="36"/>
              </w:rPr>
            </w:pPr>
          </w:p>
        </w:tc>
      </w:tr>
    </w:tbl>
    <w:p w14:paraId="5E192DE4" w14:textId="77777777" w:rsidR="00004C43" w:rsidRPr="00CF0218" w:rsidRDefault="00004C43" w:rsidP="00004C43">
      <w:pPr>
        <w:pBdr>
          <w:top w:val="single" w:sz="18" w:space="20" w:color="auto"/>
          <w:left w:val="single" w:sz="18" w:space="0" w:color="auto"/>
          <w:bottom w:val="single" w:sz="18" w:space="20" w:color="auto"/>
          <w:right w:val="single" w:sz="18" w:space="0" w:color="auto"/>
        </w:pBdr>
        <w:spacing w:before="1200"/>
        <w:jc w:val="center"/>
        <w:rPr>
          <w:b/>
          <w:caps/>
          <w:sz w:val="56"/>
          <w:szCs w:val="56"/>
        </w:rPr>
      </w:pPr>
      <w:r w:rsidRPr="00CF0218">
        <w:rPr>
          <w:b/>
          <w:caps/>
          <w:sz w:val="56"/>
          <w:szCs w:val="56"/>
        </w:rPr>
        <w:t>jardin du luxembourg</w:t>
      </w:r>
    </w:p>
    <w:p w14:paraId="070267C9" w14:textId="77777777" w:rsidR="00004C43" w:rsidRPr="00CF0218" w:rsidRDefault="00004C43" w:rsidP="00004C43">
      <w:pPr>
        <w:pBdr>
          <w:top w:val="single" w:sz="18" w:space="20" w:color="auto"/>
          <w:left w:val="single" w:sz="18" w:space="0" w:color="auto"/>
          <w:bottom w:val="single" w:sz="18" w:space="20" w:color="auto"/>
          <w:right w:val="single" w:sz="18" w:space="0" w:color="auto"/>
        </w:pBdr>
        <w:jc w:val="center"/>
        <w:rPr>
          <w:b/>
          <w:caps/>
          <w:sz w:val="44"/>
          <w:szCs w:val="44"/>
        </w:rPr>
      </w:pPr>
    </w:p>
    <w:p w14:paraId="02544957" w14:textId="77777777" w:rsidR="00004C43" w:rsidRPr="00CF0218" w:rsidRDefault="00004C43" w:rsidP="00004C43">
      <w:pPr>
        <w:pBdr>
          <w:top w:val="single" w:sz="18" w:space="20" w:color="auto"/>
          <w:left w:val="single" w:sz="18" w:space="0" w:color="auto"/>
          <w:bottom w:val="single" w:sz="18" w:space="20" w:color="auto"/>
          <w:right w:val="single" w:sz="18" w:space="0" w:color="auto"/>
        </w:pBdr>
        <w:spacing w:before="120"/>
        <w:jc w:val="center"/>
        <w:rPr>
          <w:b/>
          <w:caps/>
          <w:sz w:val="40"/>
          <w:szCs w:val="40"/>
        </w:rPr>
      </w:pPr>
      <w:r w:rsidRPr="00CF0218">
        <w:rPr>
          <w:b/>
          <w:caps/>
          <w:sz w:val="40"/>
          <w:szCs w:val="40"/>
        </w:rPr>
        <w:t xml:space="preserve">Traitement et collecte des déchets </w:t>
      </w:r>
    </w:p>
    <w:p w14:paraId="768E2E5F" w14:textId="77777777" w:rsidR="00004C43" w:rsidRPr="00CF0218" w:rsidRDefault="00004C43" w:rsidP="00004C43">
      <w:pPr>
        <w:jc w:val="center"/>
      </w:pPr>
    </w:p>
    <w:p w14:paraId="4795F351" w14:textId="77777777" w:rsidR="00004C43" w:rsidRPr="00CF0218" w:rsidRDefault="00004C43" w:rsidP="00004C43">
      <w:pPr>
        <w:jc w:val="center"/>
      </w:pPr>
    </w:p>
    <w:p w14:paraId="5EA43E1E" w14:textId="77777777" w:rsidR="00004C43" w:rsidRPr="00CF0218" w:rsidRDefault="00004C43" w:rsidP="00004C43">
      <w:pPr>
        <w:jc w:val="center"/>
      </w:pPr>
    </w:p>
    <w:p w14:paraId="5DF000FA" w14:textId="77777777" w:rsidR="00004C43" w:rsidRPr="00CF0218" w:rsidRDefault="00004C43" w:rsidP="00004C43">
      <w:pPr>
        <w:jc w:val="center"/>
      </w:pPr>
    </w:p>
    <w:p w14:paraId="5B626F3B" w14:textId="77777777" w:rsidR="00004C43" w:rsidRPr="00CF0218" w:rsidRDefault="00004C43" w:rsidP="00004C43">
      <w:pPr>
        <w:jc w:val="center"/>
      </w:pPr>
    </w:p>
    <w:p w14:paraId="6A52004D" w14:textId="77777777" w:rsidR="00004C43" w:rsidRPr="00CF0218" w:rsidRDefault="00004C43" w:rsidP="00004C43">
      <w:pPr>
        <w:pBdr>
          <w:top w:val="single" w:sz="4" w:space="10" w:color="auto"/>
          <w:left w:val="single" w:sz="4" w:space="0" w:color="auto"/>
          <w:bottom w:val="single" w:sz="4" w:space="10" w:color="auto"/>
          <w:right w:val="single" w:sz="4" w:space="0" w:color="auto"/>
        </w:pBdr>
        <w:jc w:val="center"/>
        <w:rPr>
          <w:b/>
          <w:sz w:val="44"/>
          <w:szCs w:val="44"/>
        </w:rPr>
      </w:pPr>
      <w:r w:rsidRPr="00CF0218">
        <w:rPr>
          <w:b/>
          <w:sz w:val="44"/>
          <w:szCs w:val="44"/>
        </w:rPr>
        <w:t>DCE</w:t>
      </w:r>
    </w:p>
    <w:p w14:paraId="66E269F4" w14:textId="77777777" w:rsidR="00004C43" w:rsidRPr="00CF0218" w:rsidRDefault="00004C43" w:rsidP="00004C43">
      <w:pPr>
        <w:jc w:val="center"/>
      </w:pPr>
    </w:p>
    <w:p w14:paraId="1707A9A2" w14:textId="77777777" w:rsidR="00004C43" w:rsidRPr="00CF0218" w:rsidRDefault="00004C43" w:rsidP="00004C43">
      <w:pPr>
        <w:jc w:val="center"/>
      </w:pPr>
    </w:p>
    <w:p w14:paraId="1C036639" w14:textId="77777777" w:rsidR="00004C43" w:rsidRPr="00CF0218" w:rsidRDefault="00004C43" w:rsidP="00004C43">
      <w:pPr>
        <w:jc w:val="center"/>
      </w:pPr>
    </w:p>
    <w:p w14:paraId="49755F4A" w14:textId="77777777" w:rsidR="00004C43" w:rsidRPr="00CF0218" w:rsidRDefault="00004C43" w:rsidP="00004C43">
      <w:pPr>
        <w:jc w:val="center"/>
      </w:pPr>
    </w:p>
    <w:p w14:paraId="36D577C5" w14:textId="77777777" w:rsidR="00004C43" w:rsidRPr="00CF0218" w:rsidRDefault="00004C43" w:rsidP="00004C43">
      <w:pPr>
        <w:jc w:val="center"/>
      </w:pPr>
    </w:p>
    <w:p w14:paraId="36608AE5" w14:textId="77777777" w:rsidR="00004C43" w:rsidRPr="00CF0218" w:rsidRDefault="00004C43" w:rsidP="00004C43">
      <w:pPr>
        <w:jc w:val="center"/>
      </w:pPr>
    </w:p>
    <w:p w14:paraId="30BD543A" w14:textId="77777777" w:rsidR="00004C43" w:rsidRPr="00CF0218" w:rsidRDefault="00004C43" w:rsidP="00004C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jc w:val="center"/>
        <w:rPr>
          <w:b/>
          <w:bCs/>
          <w:caps/>
          <w:sz w:val="48"/>
          <w:szCs w:val="48"/>
        </w:rPr>
      </w:pPr>
      <w:r w:rsidRPr="00CF0218">
        <w:rPr>
          <w:b/>
          <w:bCs/>
          <w:caps/>
          <w:sz w:val="48"/>
          <w:szCs w:val="48"/>
        </w:rPr>
        <w:t>Conve</w:t>
      </w:r>
      <w:r w:rsidR="00162DBB" w:rsidRPr="00CF0218">
        <w:rPr>
          <w:b/>
          <w:bCs/>
          <w:caps/>
          <w:sz w:val="48"/>
          <w:szCs w:val="48"/>
        </w:rPr>
        <w:t>n</w:t>
      </w:r>
      <w:r w:rsidRPr="00CF0218">
        <w:rPr>
          <w:b/>
          <w:bCs/>
          <w:caps/>
          <w:sz w:val="48"/>
          <w:szCs w:val="48"/>
        </w:rPr>
        <w:t>tion de mise à disposition du compacteur</w:t>
      </w:r>
    </w:p>
    <w:p w14:paraId="6A54F129" w14:textId="77777777" w:rsidR="00004C43" w:rsidRPr="00CF0218" w:rsidRDefault="00004C43" w:rsidP="00004C43">
      <w:pPr>
        <w:jc w:val="center"/>
      </w:pPr>
    </w:p>
    <w:p w14:paraId="57B4A5A8" w14:textId="77777777" w:rsidR="00004C43" w:rsidRPr="00CF0218" w:rsidRDefault="00004C43" w:rsidP="00004C43">
      <w:pPr>
        <w:jc w:val="center"/>
      </w:pPr>
    </w:p>
    <w:p w14:paraId="48441039" w14:textId="77777777" w:rsidR="00004C43" w:rsidRPr="00CF0218" w:rsidRDefault="00004C43" w:rsidP="00004C43">
      <w:pPr>
        <w:jc w:val="center"/>
      </w:pPr>
    </w:p>
    <w:p w14:paraId="762F2DA6" w14:textId="77777777" w:rsidR="00004C43" w:rsidRPr="00CF0218" w:rsidRDefault="00004C43" w:rsidP="00004C43">
      <w:pPr>
        <w:jc w:val="center"/>
      </w:pPr>
    </w:p>
    <w:p w14:paraId="0AF73C6F" w14:textId="77777777" w:rsidR="00004C43" w:rsidRPr="00CF0218" w:rsidRDefault="00004C43" w:rsidP="00004C43">
      <w:pPr>
        <w:jc w:val="center"/>
      </w:pPr>
    </w:p>
    <w:p w14:paraId="49D61D01" w14:textId="77777777" w:rsidR="00235485" w:rsidRDefault="00235485">
      <w:pPr>
        <w:spacing w:after="200" w:line="276" w:lineRule="auto"/>
        <w:rPr>
          <w:b/>
          <w:w w:val="105"/>
        </w:rPr>
      </w:pPr>
      <w:r>
        <w:rPr>
          <w:b/>
          <w:w w:val="105"/>
        </w:rPr>
        <w:br w:type="page"/>
      </w:r>
    </w:p>
    <w:p w14:paraId="36238F6C" w14:textId="77777777" w:rsidR="00A441B7" w:rsidRPr="00CF0218" w:rsidRDefault="00A441B7" w:rsidP="00A441B7">
      <w:pPr>
        <w:jc w:val="center"/>
      </w:pPr>
      <w:r w:rsidRPr="00CF0218">
        <w:rPr>
          <w:b/>
          <w:w w:val="105"/>
        </w:rPr>
        <w:lastRenderedPageBreak/>
        <w:t>CONVENTION DE MISE À DISPOSITION</w:t>
      </w:r>
    </w:p>
    <w:p w14:paraId="0D41F6D5" w14:textId="77777777" w:rsidR="00A441B7" w:rsidRPr="00CF0218" w:rsidRDefault="00A441B7" w:rsidP="00A441B7">
      <w:pPr>
        <w:spacing w:before="45"/>
        <w:jc w:val="center"/>
        <w:rPr>
          <w:b/>
          <w:w w:val="105"/>
        </w:rPr>
      </w:pPr>
      <w:r w:rsidRPr="00CF0218">
        <w:rPr>
          <w:b/>
          <w:w w:val="105"/>
        </w:rPr>
        <w:t xml:space="preserve">DU COMPACTEUR À DÉCHETS DU JARDIN DU </w:t>
      </w:r>
      <w:r w:rsidR="003336A6" w:rsidRPr="00CF0218">
        <w:rPr>
          <w:b/>
          <w:w w:val="105"/>
        </w:rPr>
        <w:t>LUXEMBOURG</w:t>
      </w:r>
    </w:p>
    <w:p w14:paraId="36A6FFA1" w14:textId="77777777" w:rsidR="00A441B7" w:rsidRPr="00CF0218" w:rsidRDefault="00A441B7" w:rsidP="00A441B7">
      <w:pPr>
        <w:spacing w:before="45"/>
        <w:jc w:val="center"/>
        <w:rPr>
          <w:b/>
          <w:w w:val="105"/>
        </w:rPr>
      </w:pPr>
    </w:p>
    <w:p w14:paraId="3FA98A72" w14:textId="77777777" w:rsidR="00A441B7" w:rsidRPr="00CF0218" w:rsidRDefault="00A441B7" w:rsidP="00A441B7">
      <w:pPr>
        <w:pStyle w:val="Corpsdetexte"/>
        <w:spacing w:before="170"/>
        <w:ind w:left="0"/>
        <w:rPr>
          <w:rFonts w:cs="Times New Roman"/>
          <w:sz w:val="24"/>
          <w:szCs w:val="24"/>
          <w:lang w:val="fr-FR"/>
        </w:rPr>
      </w:pPr>
      <w:r w:rsidRPr="00CF0218">
        <w:rPr>
          <w:rFonts w:cs="Times New Roman"/>
          <w:sz w:val="24"/>
          <w:szCs w:val="24"/>
          <w:lang w:val="fr-FR"/>
        </w:rPr>
        <w:t>ENTRE</w:t>
      </w:r>
    </w:p>
    <w:p w14:paraId="663111C7" w14:textId="77777777" w:rsidR="00A441B7" w:rsidRPr="00CF0218" w:rsidRDefault="00A441B7" w:rsidP="00A441B7">
      <w:pPr>
        <w:spacing w:before="5"/>
      </w:pPr>
    </w:p>
    <w:p w14:paraId="0383DB62" w14:textId="77777777" w:rsidR="00A441B7" w:rsidRPr="00CF0218" w:rsidRDefault="00A441B7" w:rsidP="00A441B7">
      <w:pPr>
        <w:pStyle w:val="Corpsdetexte"/>
        <w:spacing w:line="251" w:lineRule="auto"/>
        <w:ind w:left="0" w:right="224"/>
        <w:jc w:val="both"/>
        <w:rPr>
          <w:rFonts w:cs="Times New Roman"/>
          <w:sz w:val="24"/>
          <w:szCs w:val="24"/>
          <w:lang w:val="fr-FR"/>
        </w:rPr>
      </w:pPr>
      <w:r w:rsidRPr="00CF0218">
        <w:rPr>
          <w:rFonts w:cs="Times New Roman"/>
          <w:sz w:val="24"/>
          <w:szCs w:val="24"/>
          <w:lang w:val="fr-FR"/>
        </w:rPr>
        <w:t>La société</w:t>
      </w:r>
      <w:r w:rsidR="003F4983">
        <w:rPr>
          <w:rFonts w:cs="Times New Roman"/>
          <w:sz w:val="24"/>
          <w:szCs w:val="24"/>
          <w:lang w:val="fr-FR"/>
        </w:rPr>
        <w:t xml:space="preserve"> </w:t>
      </w:r>
      <w:r w:rsidR="005D18FB">
        <w:rPr>
          <w:rFonts w:cs="Times New Roman"/>
          <w:sz w:val="24"/>
          <w:szCs w:val="24"/>
          <w:lang w:val="fr-FR"/>
        </w:rPr>
        <w:t>XXXX</w:t>
      </w:r>
      <w:r w:rsidR="003F4983">
        <w:rPr>
          <w:rFonts w:cs="Times New Roman"/>
          <w:sz w:val="24"/>
          <w:szCs w:val="24"/>
          <w:lang w:val="fr-FR"/>
        </w:rPr>
        <w:t xml:space="preserve"> domiciliée  </w:t>
      </w:r>
      <w:r w:rsidR="005D18FB">
        <w:rPr>
          <w:rFonts w:cs="Times New Roman"/>
          <w:sz w:val="24"/>
          <w:szCs w:val="24"/>
          <w:lang w:val="fr-FR"/>
        </w:rPr>
        <w:t>XXXXXX</w:t>
      </w:r>
      <w:r w:rsidRPr="00CF0218">
        <w:rPr>
          <w:rFonts w:cs="Times New Roman"/>
          <w:sz w:val="24"/>
          <w:szCs w:val="24"/>
          <w:lang w:val="fr-FR"/>
        </w:rPr>
        <w:t>, titulaire du marché de traitements des déchets, représentée par</w:t>
      </w:r>
      <w:r w:rsidRPr="00CF0218">
        <w:rPr>
          <w:rFonts w:cs="Times New Roman"/>
          <w:w w:val="97"/>
          <w:sz w:val="24"/>
          <w:szCs w:val="24"/>
          <w:lang w:val="fr-FR"/>
        </w:rPr>
        <w:t xml:space="preserve"> </w:t>
      </w:r>
      <w:r w:rsidR="005D18FB">
        <w:rPr>
          <w:rFonts w:cs="Times New Roman"/>
          <w:sz w:val="24"/>
          <w:szCs w:val="24"/>
          <w:lang w:val="fr-FR"/>
        </w:rPr>
        <w:t>XXXXX</w:t>
      </w:r>
    </w:p>
    <w:p w14:paraId="7483FB24" w14:textId="77777777" w:rsidR="00A441B7" w:rsidRPr="00CF0218" w:rsidRDefault="00A441B7" w:rsidP="00A441B7"/>
    <w:p w14:paraId="06468B4B" w14:textId="77777777" w:rsidR="00A441B7" w:rsidRPr="00CF0218" w:rsidRDefault="00A441B7" w:rsidP="00A441B7">
      <w:pPr>
        <w:pStyle w:val="Corpsdetexte"/>
        <w:spacing w:line="274" w:lineRule="exact"/>
        <w:ind w:left="0" w:right="223"/>
        <w:jc w:val="both"/>
        <w:rPr>
          <w:rFonts w:cs="Times New Roman"/>
          <w:sz w:val="24"/>
          <w:szCs w:val="24"/>
          <w:lang w:val="fr-FR"/>
        </w:rPr>
      </w:pPr>
      <w:r w:rsidRPr="00CF0218">
        <w:rPr>
          <w:rFonts w:cs="Times New Roman"/>
          <w:sz w:val="24"/>
          <w:szCs w:val="24"/>
          <w:lang w:val="fr-FR"/>
        </w:rPr>
        <w:t xml:space="preserve">La société </w:t>
      </w:r>
      <w:r w:rsidR="005D18FB">
        <w:rPr>
          <w:rFonts w:cs="Times New Roman"/>
          <w:sz w:val="24"/>
          <w:szCs w:val="24"/>
          <w:lang w:val="fr-FR"/>
        </w:rPr>
        <w:t>XXXXXX</w:t>
      </w:r>
      <w:r w:rsidR="00805627" w:rsidRPr="00CF0218">
        <w:rPr>
          <w:rFonts w:cs="Times New Roman"/>
          <w:sz w:val="24"/>
          <w:szCs w:val="24"/>
          <w:lang w:val="fr-FR"/>
        </w:rPr>
        <w:t>,</w:t>
      </w:r>
      <w:r w:rsidR="005863A8" w:rsidRPr="00CF0218">
        <w:rPr>
          <w:rFonts w:cs="Times New Roman"/>
          <w:sz w:val="24"/>
          <w:szCs w:val="24"/>
          <w:lang w:val="fr-FR"/>
        </w:rPr>
        <w:t xml:space="preserve"> </w:t>
      </w:r>
      <w:r w:rsidRPr="00CF0218">
        <w:rPr>
          <w:rFonts w:cs="Times New Roman"/>
          <w:sz w:val="24"/>
          <w:szCs w:val="24"/>
          <w:lang w:val="fr-FR"/>
        </w:rPr>
        <w:t xml:space="preserve">domiciliée </w:t>
      </w:r>
      <w:r w:rsidR="005D18FB">
        <w:rPr>
          <w:rFonts w:cs="Times New Roman"/>
          <w:sz w:val="24"/>
          <w:szCs w:val="24"/>
          <w:lang w:val="fr-FR"/>
        </w:rPr>
        <w:t>XXXXXX</w:t>
      </w:r>
      <w:r w:rsidR="005D18FB" w:rsidRPr="00CF0218">
        <w:rPr>
          <w:rFonts w:cs="Times New Roman"/>
          <w:sz w:val="24"/>
          <w:szCs w:val="24"/>
          <w:lang w:val="fr-FR"/>
        </w:rPr>
        <w:t xml:space="preserve"> </w:t>
      </w:r>
      <w:r w:rsidRPr="00CF0218">
        <w:rPr>
          <w:rFonts w:cs="Times New Roman"/>
          <w:sz w:val="24"/>
          <w:szCs w:val="24"/>
          <w:lang w:val="fr-FR"/>
        </w:rPr>
        <w:t xml:space="preserve">titulaire du marché de collecte des déchets, représentée par </w:t>
      </w:r>
      <w:r w:rsidR="005D18FB">
        <w:rPr>
          <w:rFonts w:cs="Times New Roman"/>
          <w:sz w:val="24"/>
          <w:szCs w:val="24"/>
          <w:lang w:val="fr-FR"/>
        </w:rPr>
        <w:t>XXXXXX</w:t>
      </w:r>
    </w:p>
    <w:p w14:paraId="5B5A6F6C" w14:textId="77777777" w:rsidR="00A441B7" w:rsidRPr="00CF0218" w:rsidRDefault="00A441B7" w:rsidP="00A441B7"/>
    <w:p w14:paraId="37715E66" w14:textId="77777777" w:rsidR="00A441B7" w:rsidRPr="00CF0218" w:rsidRDefault="00A441B7" w:rsidP="00A441B7">
      <w:pPr>
        <w:pStyle w:val="Corpsdetexte"/>
        <w:ind w:left="0"/>
        <w:rPr>
          <w:rFonts w:cs="Times New Roman"/>
          <w:sz w:val="24"/>
          <w:szCs w:val="24"/>
          <w:lang w:val="fr-FR"/>
        </w:rPr>
      </w:pPr>
      <w:r w:rsidRPr="00CF0218">
        <w:rPr>
          <w:rFonts w:cs="Times New Roman"/>
          <w:w w:val="105"/>
          <w:sz w:val="24"/>
          <w:szCs w:val="24"/>
          <w:lang w:val="fr-FR"/>
        </w:rPr>
        <w:t>ET</w:t>
      </w:r>
    </w:p>
    <w:p w14:paraId="133F3291" w14:textId="77777777" w:rsidR="00A441B7" w:rsidRPr="00CF0218" w:rsidRDefault="00A441B7" w:rsidP="00A441B7">
      <w:pPr>
        <w:spacing w:before="1"/>
      </w:pPr>
    </w:p>
    <w:p w14:paraId="7A83B166" w14:textId="43493AF1" w:rsidR="00A441B7" w:rsidRPr="00CF0218" w:rsidRDefault="00A441B7" w:rsidP="00A441B7">
      <w:pPr>
        <w:pStyle w:val="Corpsdetexte"/>
        <w:spacing w:line="248" w:lineRule="auto"/>
        <w:ind w:left="0" w:right="191"/>
        <w:jc w:val="both"/>
        <w:rPr>
          <w:rFonts w:cs="Times New Roman"/>
          <w:sz w:val="24"/>
          <w:szCs w:val="24"/>
          <w:lang w:val="fr-FR"/>
        </w:rPr>
      </w:pPr>
      <w:r w:rsidRPr="00CF0218">
        <w:rPr>
          <w:rFonts w:cs="Times New Roman"/>
          <w:sz w:val="24"/>
          <w:szCs w:val="24"/>
          <w:lang w:val="fr-FR"/>
        </w:rPr>
        <w:t xml:space="preserve">Le SÉNAT, représenté par M. </w:t>
      </w:r>
      <w:r w:rsidR="008E74FB">
        <w:rPr>
          <w:rFonts w:cs="Times New Roman"/>
          <w:sz w:val="24"/>
          <w:szCs w:val="24"/>
          <w:lang w:val="fr-FR"/>
        </w:rPr>
        <w:t>Vincent DELSART</w:t>
      </w:r>
      <w:r w:rsidRPr="00CF0218">
        <w:rPr>
          <w:rFonts w:cs="Times New Roman"/>
          <w:sz w:val="24"/>
          <w:szCs w:val="24"/>
          <w:lang w:val="fr-FR"/>
        </w:rPr>
        <w:t>, Directeur de l'Architecture, du</w:t>
      </w:r>
      <w:r w:rsidRPr="00CF0218">
        <w:rPr>
          <w:rFonts w:cs="Times New Roman"/>
          <w:w w:val="102"/>
          <w:sz w:val="24"/>
          <w:szCs w:val="24"/>
          <w:lang w:val="fr-FR"/>
        </w:rPr>
        <w:t xml:space="preserve"> </w:t>
      </w:r>
      <w:r w:rsidRPr="00CF0218">
        <w:rPr>
          <w:rFonts w:cs="Times New Roman"/>
          <w:sz w:val="24"/>
          <w:szCs w:val="24"/>
          <w:lang w:val="fr-FR"/>
        </w:rPr>
        <w:t>Patrimoine et des Jardins,</w:t>
      </w:r>
    </w:p>
    <w:p w14:paraId="29399642" w14:textId="77777777" w:rsidR="00A441B7" w:rsidRPr="00CF0218" w:rsidRDefault="00A441B7" w:rsidP="00A441B7">
      <w:pPr>
        <w:spacing w:before="4"/>
      </w:pPr>
    </w:p>
    <w:p w14:paraId="214633BA" w14:textId="77777777" w:rsidR="00A441B7" w:rsidRPr="00CF0218" w:rsidRDefault="00A441B7" w:rsidP="00A441B7">
      <w:pPr>
        <w:pStyle w:val="Corpsdetexte"/>
        <w:ind w:left="0"/>
        <w:rPr>
          <w:rFonts w:cs="Times New Roman"/>
          <w:sz w:val="24"/>
          <w:szCs w:val="24"/>
          <w:lang w:val="fr-FR"/>
        </w:rPr>
      </w:pPr>
      <w:r w:rsidRPr="00CF0218">
        <w:rPr>
          <w:rFonts w:cs="Times New Roman"/>
          <w:w w:val="105"/>
          <w:sz w:val="24"/>
          <w:szCs w:val="24"/>
          <w:lang w:val="fr-FR"/>
        </w:rPr>
        <w:t>Il est convenu et arrêté ce qui suit :</w:t>
      </w:r>
    </w:p>
    <w:p w14:paraId="1D3B2091" w14:textId="77777777" w:rsidR="00A441B7" w:rsidRPr="00CF0218" w:rsidRDefault="00A441B7" w:rsidP="00A441B7"/>
    <w:p w14:paraId="005D24C9" w14:textId="77777777" w:rsidR="00A441B7" w:rsidRPr="00CF0218" w:rsidRDefault="00A441B7" w:rsidP="00A441B7">
      <w:pPr>
        <w:spacing w:before="8"/>
      </w:pPr>
    </w:p>
    <w:p w14:paraId="1058D8C9" w14:textId="77777777" w:rsidR="00A441B7" w:rsidRPr="00CF0218" w:rsidRDefault="00A441B7" w:rsidP="00A0552D">
      <w:pPr>
        <w:ind w:right="4736"/>
        <w:jc w:val="center"/>
      </w:pPr>
      <w:r w:rsidRPr="00CF0218">
        <w:rPr>
          <w:b/>
          <w:w w:val="115"/>
        </w:rPr>
        <w:t>ARTICLE 1. - OBJET</w:t>
      </w:r>
    </w:p>
    <w:p w14:paraId="3B815F7A" w14:textId="77777777" w:rsidR="00A441B7" w:rsidRPr="00CF0218" w:rsidRDefault="00A441B7" w:rsidP="00A441B7">
      <w:pPr>
        <w:rPr>
          <w:b/>
          <w:bCs/>
        </w:rPr>
      </w:pPr>
    </w:p>
    <w:p w14:paraId="6D38A5F6" w14:textId="77777777" w:rsidR="00A441B7" w:rsidRPr="00CF0218" w:rsidRDefault="00A441B7" w:rsidP="00A0552D">
      <w:pPr>
        <w:pStyle w:val="Corpsdetexte"/>
        <w:spacing w:before="168"/>
        <w:ind w:left="0"/>
        <w:jc w:val="both"/>
        <w:rPr>
          <w:rFonts w:cs="Times New Roman"/>
          <w:sz w:val="24"/>
          <w:szCs w:val="24"/>
          <w:lang w:val="fr-FR"/>
        </w:rPr>
      </w:pPr>
      <w:r w:rsidRPr="00CF0218">
        <w:rPr>
          <w:rFonts w:cs="Times New Roman"/>
          <w:w w:val="105"/>
          <w:sz w:val="24"/>
          <w:szCs w:val="24"/>
          <w:lang w:val="fr-FR"/>
        </w:rPr>
        <w:t>La présente convention a pour objet de fixer les conditions dans lesquelles :</w:t>
      </w:r>
    </w:p>
    <w:p w14:paraId="3143CE32" w14:textId="77777777" w:rsidR="00A441B7" w:rsidRPr="00CF0218" w:rsidRDefault="00A441B7" w:rsidP="00A441B7">
      <w:pPr>
        <w:spacing w:before="5"/>
        <w:jc w:val="both"/>
      </w:pPr>
    </w:p>
    <w:p w14:paraId="114A2983" w14:textId="77777777" w:rsidR="00A441B7" w:rsidRPr="00CF0218" w:rsidRDefault="00A441B7" w:rsidP="00A441B7">
      <w:pPr>
        <w:pStyle w:val="Corpsdetexte"/>
        <w:numPr>
          <w:ilvl w:val="0"/>
          <w:numId w:val="3"/>
        </w:numPr>
        <w:tabs>
          <w:tab w:val="left" w:pos="2779"/>
        </w:tabs>
        <w:spacing w:line="268" w:lineRule="exact"/>
        <w:ind w:right="149" w:hanging="303"/>
        <w:jc w:val="both"/>
        <w:rPr>
          <w:rFonts w:eastAsia="Arial" w:cs="Times New Roman"/>
          <w:sz w:val="24"/>
          <w:szCs w:val="24"/>
          <w:lang w:val="fr-FR"/>
        </w:rPr>
      </w:pPr>
      <w:r w:rsidRPr="00CF0218">
        <w:rPr>
          <w:rFonts w:cs="Times New Roman"/>
          <w:w w:val="105"/>
          <w:sz w:val="24"/>
          <w:szCs w:val="24"/>
          <w:lang w:val="fr-FR"/>
        </w:rPr>
        <w:t>est mis à disposition le compacteur, installé au lieu-dit le « </w:t>
      </w:r>
      <w:r w:rsidR="00C85C74" w:rsidRPr="00CF0218">
        <w:rPr>
          <w:rFonts w:cs="Times New Roman"/>
          <w:w w:val="105"/>
          <w:sz w:val="24"/>
          <w:szCs w:val="24"/>
          <w:lang w:val="fr-FR"/>
        </w:rPr>
        <w:t>Dépôt de l'Infirmerie</w:t>
      </w:r>
      <w:r w:rsidRPr="00CF0218">
        <w:rPr>
          <w:rFonts w:cs="Times New Roman"/>
          <w:w w:val="105"/>
          <w:sz w:val="24"/>
          <w:szCs w:val="24"/>
          <w:lang w:val="fr-FR"/>
        </w:rPr>
        <w:t> »</w:t>
      </w:r>
      <w:r w:rsidRPr="00CF0218">
        <w:rPr>
          <w:rFonts w:cs="Times New Roman"/>
          <w:w w:val="98"/>
          <w:sz w:val="24"/>
          <w:szCs w:val="24"/>
          <w:lang w:val="fr-FR"/>
        </w:rPr>
        <w:t xml:space="preserve"> </w:t>
      </w:r>
      <w:r w:rsidRPr="00CF0218">
        <w:rPr>
          <w:rFonts w:cs="Times New Roman"/>
          <w:w w:val="105"/>
          <w:sz w:val="24"/>
          <w:szCs w:val="24"/>
          <w:lang w:val="fr-FR"/>
        </w:rPr>
        <w:t>dans l'enceinte du Jardin du Luxembourg, par la société titulaire du marché de « traitement des déchets » ;</w:t>
      </w:r>
    </w:p>
    <w:p w14:paraId="652735CB" w14:textId="77777777" w:rsidR="00A441B7" w:rsidRPr="00CF0218" w:rsidRDefault="00A441B7" w:rsidP="00A441B7">
      <w:pPr>
        <w:pStyle w:val="Corpsdetexte"/>
        <w:numPr>
          <w:ilvl w:val="0"/>
          <w:numId w:val="3"/>
        </w:numPr>
        <w:tabs>
          <w:tab w:val="left" w:pos="2794"/>
        </w:tabs>
        <w:spacing w:before="131" w:line="274" w:lineRule="exact"/>
        <w:ind w:right="149"/>
        <w:jc w:val="both"/>
        <w:rPr>
          <w:rFonts w:cs="Times New Roman"/>
          <w:sz w:val="24"/>
          <w:szCs w:val="24"/>
          <w:lang w:val="fr-FR"/>
        </w:rPr>
      </w:pPr>
      <w:r w:rsidRPr="00CF0218">
        <w:rPr>
          <w:rFonts w:cs="Times New Roman"/>
          <w:w w:val="105"/>
          <w:sz w:val="24"/>
          <w:szCs w:val="24"/>
          <w:lang w:val="fr-FR"/>
        </w:rPr>
        <w:t>est utilisé ledit compacteur, par la société titulaire du marché de « collecte des</w:t>
      </w:r>
      <w:r w:rsidRPr="00CF0218">
        <w:rPr>
          <w:rFonts w:cs="Times New Roman"/>
          <w:w w:val="103"/>
          <w:sz w:val="24"/>
          <w:szCs w:val="24"/>
          <w:lang w:val="fr-FR"/>
        </w:rPr>
        <w:t xml:space="preserve"> </w:t>
      </w:r>
      <w:r w:rsidRPr="00CF0218">
        <w:rPr>
          <w:rFonts w:cs="Times New Roman"/>
          <w:w w:val="105"/>
          <w:sz w:val="24"/>
          <w:szCs w:val="24"/>
          <w:lang w:val="fr-FR"/>
        </w:rPr>
        <w:t>déchets » et le Séna</w:t>
      </w:r>
      <w:r w:rsidR="0074627E" w:rsidRPr="00CF0218">
        <w:rPr>
          <w:rFonts w:cs="Times New Roman"/>
          <w:w w:val="105"/>
          <w:sz w:val="24"/>
          <w:szCs w:val="24"/>
          <w:lang w:val="fr-FR"/>
        </w:rPr>
        <w:t>t</w:t>
      </w:r>
      <w:r w:rsidRPr="00CF0218">
        <w:rPr>
          <w:rFonts w:cs="Times New Roman"/>
          <w:w w:val="105"/>
          <w:sz w:val="24"/>
          <w:szCs w:val="24"/>
          <w:lang w:val="fr-FR"/>
        </w:rPr>
        <w:t>.</w:t>
      </w:r>
    </w:p>
    <w:p w14:paraId="2C479739" w14:textId="77777777" w:rsidR="00A441B7" w:rsidRPr="00CF0218" w:rsidRDefault="00A441B7" w:rsidP="00A441B7"/>
    <w:p w14:paraId="51811D74" w14:textId="77777777" w:rsidR="00A441B7" w:rsidRPr="00CF0218" w:rsidRDefault="00A441B7" w:rsidP="00A0552D">
      <w:pPr>
        <w:ind w:right="4736"/>
        <w:jc w:val="center"/>
      </w:pPr>
      <w:r w:rsidRPr="00CF0218">
        <w:rPr>
          <w:b/>
          <w:w w:val="115"/>
        </w:rPr>
        <w:t>ARTICLE 2. - DURÉE</w:t>
      </w:r>
    </w:p>
    <w:p w14:paraId="6153CA5F" w14:textId="77777777" w:rsidR="00A441B7" w:rsidRPr="00CF0218" w:rsidRDefault="00A441B7" w:rsidP="00A441B7">
      <w:pPr>
        <w:rPr>
          <w:b/>
          <w:bCs/>
        </w:rPr>
      </w:pPr>
    </w:p>
    <w:p w14:paraId="6687998B" w14:textId="77777777" w:rsidR="00A441B7" w:rsidRPr="00CF0218" w:rsidRDefault="00A441B7" w:rsidP="00A0552D">
      <w:pPr>
        <w:pStyle w:val="Corpsdetexte"/>
        <w:spacing w:before="159" w:line="253" w:lineRule="auto"/>
        <w:ind w:left="0" w:right="126"/>
        <w:jc w:val="both"/>
        <w:rPr>
          <w:rFonts w:cs="Times New Roman"/>
          <w:sz w:val="24"/>
          <w:szCs w:val="24"/>
          <w:lang w:val="fr-FR"/>
        </w:rPr>
      </w:pPr>
      <w:r w:rsidRPr="00CF0218">
        <w:rPr>
          <w:rFonts w:cs="Times New Roman"/>
          <w:w w:val="105"/>
          <w:sz w:val="24"/>
          <w:szCs w:val="24"/>
          <w:lang w:val="fr-FR"/>
        </w:rPr>
        <w:t xml:space="preserve">La présente convention prend effet à compter du </w:t>
      </w:r>
      <w:r w:rsidR="005D18FB">
        <w:rPr>
          <w:rFonts w:cs="Times New Roman"/>
          <w:sz w:val="24"/>
          <w:szCs w:val="24"/>
          <w:lang w:val="fr-FR"/>
        </w:rPr>
        <w:t>XXXXXX</w:t>
      </w:r>
      <w:r w:rsidRPr="00C45D55">
        <w:rPr>
          <w:rFonts w:cs="Times New Roman"/>
          <w:w w:val="105"/>
          <w:sz w:val="24"/>
          <w:szCs w:val="24"/>
          <w:lang w:val="fr-FR"/>
        </w:rPr>
        <w:t>, date d'entrée en vigueur</w:t>
      </w:r>
      <w:r w:rsidRPr="00C45D55">
        <w:rPr>
          <w:rFonts w:cs="Times New Roman"/>
          <w:w w:val="99"/>
          <w:sz w:val="24"/>
          <w:szCs w:val="24"/>
          <w:lang w:val="fr-FR"/>
        </w:rPr>
        <w:t xml:space="preserve"> </w:t>
      </w:r>
      <w:r w:rsidRPr="00C45D55">
        <w:rPr>
          <w:rFonts w:cs="Times New Roman"/>
          <w:w w:val="105"/>
          <w:sz w:val="24"/>
          <w:szCs w:val="24"/>
          <w:lang w:val="fr-FR"/>
        </w:rPr>
        <w:t xml:space="preserve">du marché de </w:t>
      </w:r>
      <w:r w:rsidR="006A5EBF" w:rsidRPr="00C45D55">
        <w:rPr>
          <w:rFonts w:cs="Times New Roman"/>
          <w:w w:val="105"/>
          <w:sz w:val="24"/>
          <w:szCs w:val="24"/>
          <w:lang w:val="fr-FR"/>
        </w:rPr>
        <w:t>collecte</w:t>
      </w:r>
      <w:r w:rsidRPr="00C45D55">
        <w:rPr>
          <w:rFonts w:cs="Times New Roman"/>
          <w:w w:val="105"/>
          <w:sz w:val="24"/>
          <w:szCs w:val="24"/>
          <w:lang w:val="fr-FR"/>
        </w:rPr>
        <w:t xml:space="preserve"> des déchets, jusqu'au </w:t>
      </w:r>
      <w:r w:rsidR="005D18FB">
        <w:rPr>
          <w:rFonts w:cs="Times New Roman"/>
          <w:sz w:val="24"/>
          <w:szCs w:val="24"/>
          <w:lang w:val="fr-FR"/>
        </w:rPr>
        <w:t>XXXXXX</w:t>
      </w:r>
      <w:r w:rsidRPr="00C45D55">
        <w:rPr>
          <w:rFonts w:cs="Times New Roman"/>
          <w:w w:val="105"/>
          <w:sz w:val="24"/>
          <w:szCs w:val="24"/>
          <w:lang w:val="fr-FR"/>
        </w:rPr>
        <w:t>.</w:t>
      </w:r>
      <w:r w:rsidRPr="00CF0218">
        <w:rPr>
          <w:rFonts w:cs="Times New Roman"/>
          <w:w w:val="105"/>
          <w:sz w:val="24"/>
          <w:szCs w:val="24"/>
          <w:lang w:val="fr-FR"/>
        </w:rPr>
        <w:t xml:space="preserve"> Elle est reconduite</w:t>
      </w:r>
      <w:r w:rsidRPr="00CF0218">
        <w:rPr>
          <w:rFonts w:cs="Times New Roman"/>
          <w:w w:val="101"/>
          <w:sz w:val="24"/>
          <w:szCs w:val="24"/>
          <w:lang w:val="fr-FR"/>
        </w:rPr>
        <w:t xml:space="preserve"> </w:t>
      </w:r>
      <w:r w:rsidRPr="00CF0218">
        <w:rPr>
          <w:rFonts w:cs="Times New Roman"/>
          <w:w w:val="105"/>
          <w:sz w:val="24"/>
          <w:szCs w:val="24"/>
          <w:lang w:val="fr-FR"/>
        </w:rPr>
        <w:t>tacitement d'année en année.</w:t>
      </w:r>
    </w:p>
    <w:p w14:paraId="7B1A4D13" w14:textId="77777777" w:rsidR="00A441B7" w:rsidRPr="00CF0218" w:rsidRDefault="00A441B7" w:rsidP="00A441B7">
      <w:pPr>
        <w:spacing w:before="2"/>
      </w:pPr>
    </w:p>
    <w:p w14:paraId="3B0BBB1A" w14:textId="77777777" w:rsidR="00A441B7" w:rsidRPr="00CF0218" w:rsidRDefault="00A441B7" w:rsidP="002C598B">
      <w:pPr>
        <w:pStyle w:val="Corpsdetexte"/>
        <w:spacing w:line="254" w:lineRule="auto"/>
        <w:ind w:left="0" w:right="149"/>
        <w:jc w:val="both"/>
        <w:rPr>
          <w:rFonts w:cs="Times New Roman"/>
          <w:sz w:val="24"/>
          <w:szCs w:val="24"/>
          <w:lang w:val="fr-FR"/>
        </w:rPr>
      </w:pPr>
      <w:r w:rsidRPr="00CF0218">
        <w:rPr>
          <w:rFonts w:cs="Times New Roman"/>
          <w:w w:val="105"/>
          <w:sz w:val="24"/>
          <w:szCs w:val="24"/>
          <w:lang w:val="fr-FR"/>
        </w:rPr>
        <w:t>En cas de rési</w:t>
      </w:r>
      <w:r w:rsidR="00BA44A0">
        <w:rPr>
          <w:rFonts w:cs="Times New Roman"/>
          <w:w w:val="105"/>
          <w:sz w:val="24"/>
          <w:szCs w:val="24"/>
          <w:lang w:val="fr-FR"/>
        </w:rPr>
        <w:t>liation de l'un de marchés de «</w:t>
      </w:r>
      <w:r w:rsidRPr="00CF0218">
        <w:rPr>
          <w:rFonts w:cs="Times New Roman"/>
          <w:w w:val="105"/>
          <w:sz w:val="24"/>
          <w:szCs w:val="24"/>
          <w:lang w:val="fr-FR"/>
        </w:rPr>
        <w:t>collecte des déchets</w:t>
      </w:r>
      <w:r w:rsidR="00BA44A0">
        <w:rPr>
          <w:rFonts w:cs="Times New Roman"/>
          <w:w w:val="105"/>
          <w:sz w:val="24"/>
          <w:szCs w:val="24"/>
          <w:lang w:val="fr-FR"/>
        </w:rPr>
        <w:t>» ou de «</w:t>
      </w:r>
      <w:r w:rsidRPr="00CF0218">
        <w:rPr>
          <w:rFonts w:cs="Times New Roman"/>
          <w:w w:val="105"/>
          <w:sz w:val="24"/>
          <w:szCs w:val="24"/>
          <w:lang w:val="fr-FR"/>
        </w:rPr>
        <w:t>traitement</w:t>
      </w:r>
      <w:r w:rsidRPr="00CF0218">
        <w:rPr>
          <w:rFonts w:cs="Times New Roman"/>
          <w:w w:val="101"/>
          <w:sz w:val="24"/>
          <w:szCs w:val="24"/>
          <w:lang w:val="fr-FR"/>
        </w:rPr>
        <w:t xml:space="preserve"> </w:t>
      </w:r>
      <w:r w:rsidRPr="00CF0218">
        <w:rPr>
          <w:rFonts w:cs="Times New Roman"/>
          <w:w w:val="105"/>
          <w:sz w:val="24"/>
          <w:szCs w:val="24"/>
          <w:lang w:val="fr-FR"/>
        </w:rPr>
        <w:t>des déchets», la présente convention est automatiquement résiliée.</w:t>
      </w:r>
    </w:p>
    <w:p w14:paraId="4C15AF2F" w14:textId="77777777" w:rsidR="00A441B7" w:rsidRPr="00CF0218" w:rsidRDefault="00A441B7" w:rsidP="00A441B7">
      <w:pPr>
        <w:rPr>
          <w:sz w:val="16"/>
          <w:szCs w:val="16"/>
        </w:rPr>
      </w:pPr>
    </w:p>
    <w:p w14:paraId="76EE76A3" w14:textId="77777777" w:rsidR="00A441B7" w:rsidRPr="00CF0218" w:rsidRDefault="00A441B7" w:rsidP="00A441B7">
      <w:pPr>
        <w:spacing w:before="8"/>
        <w:rPr>
          <w:sz w:val="19"/>
          <w:szCs w:val="19"/>
        </w:rPr>
      </w:pPr>
    </w:p>
    <w:p w14:paraId="354A3FE1" w14:textId="77777777" w:rsidR="00A441B7" w:rsidRPr="00CF0218" w:rsidRDefault="00A441B7" w:rsidP="002C598B">
      <w:pPr>
        <w:ind w:right="-6"/>
        <w:jc w:val="center"/>
        <w:rPr>
          <w:b/>
          <w:bCs/>
        </w:rPr>
      </w:pPr>
      <w:r w:rsidRPr="00CF0218">
        <w:rPr>
          <w:b/>
          <w:w w:val="115"/>
        </w:rPr>
        <w:t>ARTICLE 3. - ENGAGEMENTS DU TITULAIRE DU MARCHÉ DE</w:t>
      </w:r>
      <w:r w:rsidR="002C598B" w:rsidRPr="00CF0218">
        <w:rPr>
          <w:b/>
          <w:w w:val="115"/>
        </w:rPr>
        <w:t xml:space="preserve"> </w:t>
      </w:r>
      <w:r w:rsidRPr="00CF0218">
        <w:rPr>
          <w:b/>
          <w:w w:val="115"/>
        </w:rPr>
        <w:t>TRAITEMENT DES DÉCHETS</w:t>
      </w:r>
    </w:p>
    <w:p w14:paraId="7C816D88" w14:textId="77777777" w:rsidR="00A441B7" w:rsidRPr="00CF0218" w:rsidRDefault="00A441B7" w:rsidP="00A0552D">
      <w:pPr>
        <w:pStyle w:val="Corpsdetexte"/>
        <w:spacing w:before="171"/>
        <w:ind w:left="0" w:right="83"/>
        <w:rPr>
          <w:rFonts w:cs="Times New Roman"/>
          <w:sz w:val="24"/>
          <w:szCs w:val="24"/>
          <w:lang w:val="fr-FR"/>
        </w:rPr>
      </w:pPr>
      <w:r w:rsidRPr="00CF0218">
        <w:rPr>
          <w:rFonts w:cs="Times New Roman"/>
          <w:w w:val="110"/>
          <w:sz w:val="24"/>
          <w:szCs w:val="24"/>
          <w:lang w:val="fr-FR"/>
        </w:rPr>
        <w:t xml:space="preserve">La société titulaire du marché de traitement des déchets s'engage à </w:t>
      </w:r>
      <w:r w:rsidRPr="00CF0218">
        <w:rPr>
          <w:rFonts w:cs="Times New Roman"/>
          <w:w w:val="135"/>
          <w:sz w:val="24"/>
          <w:szCs w:val="24"/>
          <w:lang w:val="fr-FR"/>
        </w:rPr>
        <w:t>:</w:t>
      </w:r>
    </w:p>
    <w:p w14:paraId="0C53EF99" w14:textId="77777777" w:rsidR="00A441B7" w:rsidRPr="00CF0218" w:rsidRDefault="00A441B7" w:rsidP="00A441B7">
      <w:pPr>
        <w:ind w:right="85"/>
      </w:pPr>
    </w:p>
    <w:p w14:paraId="0B1B775C" w14:textId="77777777" w:rsidR="00A441B7" w:rsidRPr="00CF0218" w:rsidRDefault="00A441B7" w:rsidP="00A441B7">
      <w:pPr>
        <w:pStyle w:val="Corpsdetexte"/>
        <w:numPr>
          <w:ilvl w:val="0"/>
          <w:numId w:val="2"/>
        </w:numPr>
        <w:tabs>
          <w:tab w:val="left" w:pos="2729"/>
        </w:tabs>
        <w:ind w:right="85" w:hanging="302"/>
        <w:jc w:val="both"/>
        <w:rPr>
          <w:rFonts w:cs="Times New Roman"/>
          <w:sz w:val="24"/>
          <w:szCs w:val="24"/>
          <w:lang w:val="fr-FR"/>
        </w:rPr>
      </w:pPr>
      <w:r w:rsidRPr="00CF0218">
        <w:rPr>
          <w:rFonts w:cs="Times New Roman"/>
          <w:sz w:val="24"/>
          <w:szCs w:val="24"/>
          <w:lang w:val="fr-FR"/>
        </w:rPr>
        <w:t xml:space="preserve">mettre à disposition un compacteur à déchets et son lève-conteneur, au lieu-dit </w:t>
      </w:r>
      <w:r w:rsidRPr="00CF0218">
        <w:rPr>
          <w:rFonts w:cs="Times New Roman"/>
          <w:w w:val="105"/>
          <w:sz w:val="24"/>
          <w:szCs w:val="24"/>
          <w:lang w:val="fr-FR"/>
        </w:rPr>
        <w:t>« </w:t>
      </w:r>
      <w:r w:rsidR="00C85C74" w:rsidRPr="00CF0218">
        <w:rPr>
          <w:rFonts w:cs="Times New Roman"/>
          <w:w w:val="105"/>
          <w:sz w:val="24"/>
          <w:szCs w:val="24"/>
          <w:lang w:val="fr-FR"/>
        </w:rPr>
        <w:t>D</w:t>
      </w:r>
      <w:r w:rsidRPr="00CF0218">
        <w:rPr>
          <w:rFonts w:cs="Times New Roman"/>
          <w:w w:val="105"/>
          <w:sz w:val="24"/>
          <w:szCs w:val="24"/>
          <w:lang w:val="fr-FR"/>
        </w:rPr>
        <w:t>épôt de l'Infirmerie » en état de conformité avec les réglementations et les normes</w:t>
      </w:r>
      <w:r w:rsidRPr="00CF0218">
        <w:rPr>
          <w:rFonts w:cs="Times New Roman"/>
          <w:w w:val="98"/>
          <w:sz w:val="24"/>
          <w:szCs w:val="24"/>
          <w:lang w:val="fr-FR"/>
        </w:rPr>
        <w:t xml:space="preserve"> </w:t>
      </w:r>
      <w:r w:rsidRPr="00CF0218">
        <w:rPr>
          <w:rFonts w:cs="Times New Roman"/>
          <w:w w:val="105"/>
          <w:sz w:val="24"/>
          <w:szCs w:val="24"/>
          <w:lang w:val="fr-FR"/>
        </w:rPr>
        <w:t xml:space="preserve">en vigueur </w:t>
      </w:r>
      <w:r w:rsidRPr="00CF0218">
        <w:rPr>
          <w:rFonts w:cs="Times New Roman"/>
          <w:w w:val="140"/>
          <w:sz w:val="24"/>
          <w:szCs w:val="24"/>
          <w:lang w:val="fr-FR"/>
        </w:rPr>
        <w:t>;</w:t>
      </w:r>
    </w:p>
    <w:p w14:paraId="37BEAF6E" w14:textId="77777777" w:rsidR="00A441B7" w:rsidRPr="00CF0218" w:rsidRDefault="00A441B7" w:rsidP="00A441B7">
      <w:pPr>
        <w:pStyle w:val="Corpsdetexte"/>
        <w:tabs>
          <w:tab w:val="left" w:pos="2729"/>
        </w:tabs>
        <w:ind w:right="85"/>
        <w:jc w:val="both"/>
        <w:rPr>
          <w:rFonts w:cs="Times New Roman"/>
          <w:sz w:val="24"/>
          <w:szCs w:val="24"/>
          <w:lang w:val="fr-FR"/>
        </w:rPr>
      </w:pPr>
    </w:p>
    <w:p w14:paraId="295CF2D8" w14:textId="77777777" w:rsidR="00A441B7" w:rsidRPr="00CF0218" w:rsidRDefault="00A441B7" w:rsidP="00A441B7">
      <w:pPr>
        <w:pStyle w:val="Corpsdetexte"/>
        <w:numPr>
          <w:ilvl w:val="0"/>
          <w:numId w:val="2"/>
        </w:numPr>
        <w:tabs>
          <w:tab w:val="left" w:pos="2737"/>
        </w:tabs>
        <w:ind w:right="85" w:hanging="287"/>
        <w:jc w:val="both"/>
        <w:rPr>
          <w:rFonts w:cs="Times New Roman"/>
          <w:sz w:val="24"/>
          <w:szCs w:val="24"/>
          <w:lang w:val="fr-FR"/>
        </w:rPr>
      </w:pPr>
      <w:r w:rsidRPr="00CF0218">
        <w:rPr>
          <w:rFonts w:cs="Times New Roman"/>
          <w:w w:val="105"/>
          <w:sz w:val="24"/>
          <w:szCs w:val="24"/>
          <w:lang w:val="fr-FR"/>
        </w:rPr>
        <w:lastRenderedPageBreak/>
        <w:t>afficher les consignes de sécurité propres à la ma</w:t>
      </w:r>
      <w:r w:rsidR="00BA44A0">
        <w:rPr>
          <w:rFonts w:cs="Times New Roman"/>
          <w:w w:val="105"/>
          <w:sz w:val="24"/>
          <w:szCs w:val="24"/>
          <w:lang w:val="fr-FR"/>
        </w:rPr>
        <w:t>chine à proximité du compacteur</w:t>
      </w:r>
      <w:r w:rsidRPr="00CF0218">
        <w:rPr>
          <w:rFonts w:cs="Times New Roman"/>
          <w:w w:val="105"/>
          <w:sz w:val="24"/>
          <w:szCs w:val="24"/>
          <w:lang w:val="fr-FR"/>
        </w:rPr>
        <w:t>;</w:t>
      </w:r>
      <w:r w:rsidRPr="00CF0218">
        <w:rPr>
          <w:rFonts w:cs="Times New Roman"/>
          <w:w w:val="104"/>
          <w:sz w:val="24"/>
          <w:szCs w:val="24"/>
          <w:lang w:val="fr-FR"/>
        </w:rPr>
        <w:t xml:space="preserve"> </w:t>
      </w:r>
    </w:p>
    <w:p w14:paraId="6DDD00D0" w14:textId="77777777" w:rsidR="00A441B7" w:rsidRPr="00CF0218" w:rsidRDefault="00A441B7" w:rsidP="00A441B7">
      <w:pPr>
        <w:pStyle w:val="Paragraphedeliste"/>
        <w:rPr>
          <w:rFonts w:ascii="Times New Roman" w:hAnsi="Times New Roman" w:cs="Times New Roman"/>
          <w:w w:val="105"/>
          <w:sz w:val="24"/>
          <w:szCs w:val="24"/>
          <w:lang w:val="fr-FR"/>
        </w:rPr>
      </w:pPr>
    </w:p>
    <w:p w14:paraId="52751C2E" w14:textId="77777777" w:rsidR="00A441B7" w:rsidRPr="00CF0218" w:rsidRDefault="00A441B7" w:rsidP="00A441B7">
      <w:pPr>
        <w:pStyle w:val="Corpsdetexte"/>
        <w:numPr>
          <w:ilvl w:val="0"/>
          <w:numId w:val="2"/>
        </w:numPr>
        <w:tabs>
          <w:tab w:val="left" w:pos="2737"/>
        </w:tabs>
        <w:ind w:right="85" w:hanging="287"/>
        <w:jc w:val="both"/>
        <w:rPr>
          <w:rFonts w:cs="Times New Roman"/>
          <w:sz w:val="24"/>
          <w:szCs w:val="24"/>
          <w:lang w:val="fr-FR"/>
        </w:rPr>
      </w:pPr>
      <w:r w:rsidRPr="00CF0218">
        <w:rPr>
          <w:rFonts w:cs="Times New Roman"/>
          <w:w w:val="105"/>
          <w:sz w:val="24"/>
          <w:szCs w:val="24"/>
          <w:lang w:val="fr-FR"/>
        </w:rPr>
        <w:t>assurer la maintenance préve</w:t>
      </w:r>
      <w:r w:rsidR="00BA44A0">
        <w:rPr>
          <w:rFonts w:cs="Times New Roman"/>
          <w:w w:val="105"/>
          <w:sz w:val="24"/>
          <w:szCs w:val="24"/>
          <w:lang w:val="fr-FR"/>
        </w:rPr>
        <w:t>ntive et curative du compacteur</w:t>
      </w:r>
      <w:r w:rsidRPr="00CF0218">
        <w:rPr>
          <w:rFonts w:cs="Times New Roman"/>
          <w:w w:val="105"/>
          <w:sz w:val="24"/>
          <w:szCs w:val="24"/>
          <w:lang w:val="fr-FR"/>
        </w:rPr>
        <w:t>;</w:t>
      </w:r>
    </w:p>
    <w:p w14:paraId="71C6EAD9" w14:textId="77777777" w:rsidR="00A441B7" w:rsidRPr="00CF0218" w:rsidRDefault="00A441B7" w:rsidP="00A441B7">
      <w:pPr>
        <w:pStyle w:val="Paragraphedeliste"/>
        <w:rPr>
          <w:rFonts w:ascii="Times New Roman" w:hAnsi="Times New Roman" w:cs="Times New Roman"/>
          <w:w w:val="110"/>
          <w:sz w:val="24"/>
          <w:szCs w:val="24"/>
          <w:lang w:val="fr-FR"/>
        </w:rPr>
      </w:pPr>
    </w:p>
    <w:p w14:paraId="772C7460" w14:textId="77777777" w:rsidR="00A441B7" w:rsidRPr="00CF0218" w:rsidRDefault="00A441B7" w:rsidP="00A441B7">
      <w:pPr>
        <w:pStyle w:val="Corpsdetexte"/>
        <w:numPr>
          <w:ilvl w:val="0"/>
          <w:numId w:val="2"/>
        </w:numPr>
        <w:ind w:right="85"/>
        <w:rPr>
          <w:rFonts w:cs="Times New Roman"/>
          <w:w w:val="120"/>
          <w:sz w:val="24"/>
          <w:szCs w:val="24"/>
          <w:lang w:val="fr-FR"/>
        </w:rPr>
      </w:pPr>
      <w:r w:rsidRPr="00CF0218">
        <w:rPr>
          <w:rFonts w:cs="Times New Roman"/>
          <w:w w:val="110"/>
          <w:sz w:val="24"/>
          <w:szCs w:val="24"/>
          <w:lang w:val="fr-FR"/>
        </w:rPr>
        <w:t xml:space="preserve">renseigner </w:t>
      </w:r>
      <w:r w:rsidRPr="00660F83">
        <w:rPr>
          <w:rFonts w:cs="Times New Roman"/>
          <w:w w:val="110"/>
          <w:sz w:val="24"/>
          <w:szCs w:val="24"/>
          <w:lang w:val="fr-FR"/>
        </w:rPr>
        <w:t>le livret de maintenance</w:t>
      </w:r>
      <w:r w:rsidRPr="00CF0218">
        <w:rPr>
          <w:rFonts w:cs="Times New Roman"/>
          <w:w w:val="110"/>
          <w:sz w:val="24"/>
          <w:szCs w:val="24"/>
          <w:lang w:val="fr-FR"/>
        </w:rPr>
        <w:t xml:space="preserve"> à chaque passage</w:t>
      </w:r>
      <w:r w:rsidR="007B7BA9" w:rsidRPr="00CF0218">
        <w:rPr>
          <w:rFonts w:cs="Times New Roman"/>
          <w:w w:val="110"/>
          <w:sz w:val="24"/>
          <w:szCs w:val="24"/>
          <w:lang w:val="fr-FR"/>
        </w:rPr>
        <w:t>;</w:t>
      </w:r>
      <w:r w:rsidRPr="00CF0218">
        <w:rPr>
          <w:rFonts w:cs="Times New Roman"/>
          <w:w w:val="110"/>
          <w:sz w:val="24"/>
          <w:szCs w:val="24"/>
          <w:lang w:val="fr-FR"/>
        </w:rPr>
        <w:t xml:space="preserve"> </w:t>
      </w:r>
    </w:p>
    <w:p w14:paraId="7F79764A" w14:textId="77777777" w:rsidR="00A441B7" w:rsidRPr="00CF0218" w:rsidRDefault="00A441B7" w:rsidP="00A441B7">
      <w:pPr>
        <w:pStyle w:val="Corpsdetexte"/>
        <w:ind w:left="2728" w:right="85"/>
        <w:rPr>
          <w:rFonts w:cs="Times New Roman"/>
          <w:sz w:val="24"/>
          <w:szCs w:val="24"/>
          <w:lang w:val="fr-FR"/>
        </w:rPr>
      </w:pPr>
    </w:p>
    <w:p w14:paraId="71BBF8FB" w14:textId="77777777" w:rsidR="00A441B7" w:rsidRPr="00CF0218" w:rsidRDefault="00A441B7" w:rsidP="002C598B">
      <w:pPr>
        <w:pStyle w:val="Corpsdetexte"/>
        <w:numPr>
          <w:ilvl w:val="0"/>
          <w:numId w:val="2"/>
        </w:numPr>
        <w:tabs>
          <w:tab w:val="left" w:pos="851"/>
        </w:tabs>
        <w:ind w:left="1134" w:right="85" w:hanging="283"/>
        <w:jc w:val="both"/>
        <w:rPr>
          <w:rFonts w:cs="Times New Roman"/>
          <w:sz w:val="24"/>
          <w:szCs w:val="24"/>
          <w:lang w:val="fr-FR"/>
        </w:rPr>
      </w:pPr>
      <w:r w:rsidRPr="00CF0218">
        <w:rPr>
          <w:rFonts w:cs="Times New Roman"/>
          <w:sz w:val="24"/>
          <w:szCs w:val="24"/>
          <w:lang w:val="fr-FR"/>
        </w:rPr>
        <w:t>faire effectuer, par un organisme agréé, les contrôles réglementaires de l'équipement</w:t>
      </w:r>
      <w:r w:rsidRPr="00CF0218">
        <w:rPr>
          <w:rFonts w:cs="Times New Roman"/>
          <w:w w:val="102"/>
          <w:sz w:val="24"/>
          <w:szCs w:val="24"/>
          <w:lang w:val="fr-FR"/>
        </w:rPr>
        <w:t xml:space="preserve"> </w:t>
      </w:r>
      <w:r w:rsidR="00BA44A0">
        <w:rPr>
          <w:rFonts w:cs="Times New Roman"/>
          <w:sz w:val="24"/>
          <w:szCs w:val="24"/>
          <w:lang w:val="fr-FR"/>
        </w:rPr>
        <w:t>qui seront transmis au Sénat</w:t>
      </w:r>
      <w:r w:rsidRPr="00CF0218">
        <w:rPr>
          <w:rFonts w:cs="Times New Roman"/>
          <w:sz w:val="24"/>
          <w:szCs w:val="24"/>
          <w:lang w:val="fr-FR"/>
        </w:rPr>
        <w:t>;</w:t>
      </w:r>
    </w:p>
    <w:p w14:paraId="534B9803" w14:textId="77777777" w:rsidR="00A441B7" w:rsidRPr="00CF0218" w:rsidRDefault="00A441B7" w:rsidP="00A441B7">
      <w:pPr>
        <w:pStyle w:val="Paragraphedeliste"/>
        <w:rPr>
          <w:rFonts w:ascii="Times New Roman" w:hAnsi="Times New Roman" w:cs="Times New Roman"/>
          <w:sz w:val="24"/>
          <w:szCs w:val="24"/>
          <w:lang w:val="fr-FR"/>
        </w:rPr>
      </w:pPr>
    </w:p>
    <w:p w14:paraId="16139B69" w14:textId="77777777" w:rsidR="00A441B7" w:rsidRPr="00CF0218" w:rsidRDefault="00A441B7" w:rsidP="00A441B7">
      <w:pPr>
        <w:pStyle w:val="Corpsdetexte"/>
        <w:numPr>
          <w:ilvl w:val="0"/>
          <w:numId w:val="2"/>
        </w:numPr>
        <w:ind w:right="85"/>
        <w:jc w:val="both"/>
        <w:rPr>
          <w:rFonts w:cs="Times New Roman"/>
          <w:sz w:val="24"/>
          <w:szCs w:val="24"/>
          <w:lang w:val="fr-FR"/>
        </w:rPr>
      </w:pPr>
      <w:r w:rsidRPr="00CF0218">
        <w:rPr>
          <w:rFonts w:cs="Times New Roman"/>
          <w:sz w:val="24"/>
          <w:szCs w:val="24"/>
          <w:lang w:val="fr-FR"/>
        </w:rPr>
        <w:t>signaler au Sénat, à la suite des visites de maintenance, tous les éléments qui</w:t>
      </w:r>
      <w:r w:rsidRPr="00CF0218">
        <w:rPr>
          <w:rFonts w:cs="Times New Roman"/>
          <w:w w:val="98"/>
          <w:sz w:val="24"/>
          <w:szCs w:val="24"/>
          <w:lang w:val="fr-FR"/>
        </w:rPr>
        <w:t xml:space="preserve"> </w:t>
      </w:r>
      <w:r w:rsidRPr="00CF0218">
        <w:rPr>
          <w:rFonts w:cs="Times New Roman"/>
          <w:sz w:val="24"/>
          <w:szCs w:val="24"/>
          <w:lang w:val="fr-FR"/>
        </w:rPr>
        <w:t>pourraient avoir une incidence sur le fonctionnement de l'équipement.</w:t>
      </w:r>
    </w:p>
    <w:p w14:paraId="093DC957" w14:textId="77777777" w:rsidR="00A441B7" w:rsidRPr="00CF0218" w:rsidRDefault="00A441B7" w:rsidP="00A441B7">
      <w:pPr>
        <w:ind w:right="83"/>
      </w:pPr>
    </w:p>
    <w:p w14:paraId="2261B8F1" w14:textId="77777777" w:rsidR="00A441B7" w:rsidRPr="00CF0218" w:rsidRDefault="00A441B7" w:rsidP="002C598B">
      <w:pPr>
        <w:ind w:right="-6"/>
        <w:jc w:val="center"/>
        <w:rPr>
          <w:b/>
          <w:bCs/>
        </w:rPr>
      </w:pPr>
      <w:r w:rsidRPr="00CF0218">
        <w:rPr>
          <w:b/>
          <w:w w:val="115"/>
        </w:rPr>
        <w:t>ARTICLE</w:t>
      </w:r>
      <w:r w:rsidRPr="00CF0218">
        <w:rPr>
          <w:w w:val="105"/>
        </w:rPr>
        <w:t xml:space="preserve"> </w:t>
      </w:r>
      <w:r w:rsidRPr="00CF0218">
        <w:rPr>
          <w:b/>
          <w:w w:val="115"/>
        </w:rPr>
        <w:t>4. - ENGAGEMENTS DE LA SOCIÉTÉ TITULAIRE DU MARCHÉ DE COLLECTE DES DÉCHETS</w:t>
      </w:r>
    </w:p>
    <w:p w14:paraId="1A00C115" w14:textId="77777777" w:rsidR="00A441B7" w:rsidRPr="00CF0218" w:rsidRDefault="00A441B7" w:rsidP="00A441B7">
      <w:pPr>
        <w:spacing w:before="7"/>
        <w:rPr>
          <w:b/>
          <w:bCs/>
          <w:sz w:val="18"/>
          <w:szCs w:val="18"/>
        </w:rPr>
      </w:pPr>
    </w:p>
    <w:p w14:paraId="29FBF9B4" w14:textId="77777777" w:rsidR="00A441B7" w:rsidRPr="00CF0218" w:rsidRDefault="00A441B7" w:rsidP="002C598B">
      <w:pPr>
        <w:pStyle w:val="Corpsdetexte"/>
        <w:ind w:left="2477" w:hanging="2477"/>
        <w:rPr>
          <w:rFonts w:cs="Times New Roman"/>
          <w:sz w:val="24"/>
          <w:szCs w:val="24"/>
          <w:lang w:val="fr-FR"/>
        </w:rPr>
      </w:pPr>
      <w:r w:rsidRPr="00CF0218">
        <w:rPr>
          <w:rFonts w:cs="Times New Roman"/>
          <w:w w:val="105"/>
          <w:sz w:val="24"/>
          <w:szCs w:val="24"/>
          <w:lang w:val="fr-FR"/>
        </w:rPr>
        <w:t>La société titulaire du marché de collecte des déchets s'engage à :</w:t>
      </w:r>
    </w:p>
    <w:p w14:paraId="42A73546" w14:textId="77777777" w:rsidR="00A441B7" w:rsidRPr="00CF0218" w:rsidRDefault="00A441B7" w:rsidP="00A441B7"/>
    <w:p w14:paraId="23B391D4" w14:textId="77777777" w:rsidR="00A441B7" w:rsidRPr="00CF0218" w:rsidRDefault="00A441B7" w:rsidP="00A441B7">
      <w:pPr>
        <w:pStyle w:val="Corpsdetexte"/>
        <w:numPr>
          <w:ilvl w:val="0"/>
          <w:numId w:val="1"/>
        </w:numPr>
        <w:tabs>
          <w:tab w:val="left" w:pos="2751"/>
        </w:tabs>
        <w:spacing w:line="345" w:lineRule="auto"/>
        <w:ind w:right="83" w:hanging="294"/>
        <w:jc w:val="both"/>
        <w:rPr>
          <w:rFonts w:cs="Times New Roman"/>
          <w:sz w:val="24"/>
          <w:szCs w:val="24"/>
          <w:lang w:val="fr-FR"/>
        </w:rPr>
      </w:pPr>
      <w:r w:rsidRPr="00CF0218">
        <w:rPr>
          <w:rFonts w:cs="Times New Roman"/>
          <w:w w:val="110"/>
          <w:sz w:val="24"/>
          <w:szCs w:val="24"/>
          <w:lang w:val="fr-FR"/>
        </w:rPr>
        <w:t xml:space="preserve">respecter les consignes de sécurité relatives à </w:t>
      </w:r>
      <w:r w:rsidR="00C85C74" w:rsidRPr="00CF0218">
        <w:rPr>
          <w:rFonts w:cs="Times New Roman"/>
          <w:w w:val="110"/>
          <w:sz w:val="24"/>
          <w:szCs w:val="24"/>
          <w:lang w:val="fr-FR"/>
        </w:rPr>
        <w:t xml:space="preserve"> </w:t>
      </w:r>
      <w:r w:rsidR="00BA44A0">
        <w:rPr>
          <w:rFonts w:cs="Times New Roman"/>
          <w:w w:val="110"/>
          <w:sz w:val="24"/>
          <w:szCs w:val="24"/>
          <w:lang w:val="fr-FR"/>
        </w:rPr>
        <w:t>l'utilisation du compacteur</w:t>
      </w:r>
      <w:r w:rsidRPr="00CF0218">
        <w:rPr>
          <w:rFonts w:cs="Times New Roman"/>
          <w:w w:val="110"/>
          <w:sz w:val="24"/>
          <w:szCs w:val="24"/>
          <w:lang w:val="fr-FR"/>
        </w:rPr>
        <w:t>;</w:t>
      </w:r>
      <w:r w:rsidRPr="00CF0218">
        <w:rPr>
          <w:rFonts w:cs="Times New Roman"/>
          <w:w w:val="125"/>
          <w:sz w:val="24"/>
          <w:szCs w:val="24"/>
          <w:lang w:val="fr-FR"/>
        </w:rPr>
        <w:t xml:space="preserve"> </w:t>
      </w:r>
    </w:p>
    <w:p w14:paraId="3AEE2BDC" w14:textId="77777777" w:rsidR="00A441B7" w:rsidRPr="00CF0218" w:rsidRDefault="00A441B7" w:rsidP="00A441B7">
      <w:pPr>
        <w:pStyle w:val="Corpsdetexte"/>
        <w:numPr>
          <w:ilvl w:val="0"/>
          <w:numId w:val="1"/>
        </w:numPr>
        <w:tabs>
          <w:tab w:val="left" w:pos="2751"/>
        </w:tabs>
        <w:spacing w:line="345" w:lineRule="auto"/>
        <w:ind w:right="83" w:hanging="294"/>
        <w:jc w:val="both"/>
        <w:rPr>
          <w:rFonts w:cs="Times New Roman"/>
          <w:sz w:val="24"/>
          <w:szCs w:val="24"/>
          <w:lang w:val="fr-FR"/>
        </w:rPr>
      </w:pPr>
      <w:r w:rsidRPr="00CF0218">
        <w:rPr>
          <w:rFonts w:cs="Times New Roman"/>
          <w:w w:val="105"/>
          <w:sz w:val="24"/>
          <w:szCs w:val="24"/>
          <w:lang w:val="fr-FR"/>
        </w:rPr>
        <w:t>transmettre ces consignes</w:t>
      </w:r>
      <w:r w:rsidR="00BA44A0">
        <w:rPr>
          <w:rFonts w:cs="Times New Roman"/>
          <w:w w:val="105"/>
          <w:sz w:val="24"/>
          <w:szCs w:val="24"/>
          <w:lang w:val="fr-FR"/>
        </w:rPr>
        <w:t xml:space="preserve"> à ses éventuels sous</w:t>
      </w:r>
      <w:r w:rsidR="00BA44A0">
        <w:rPr>
          <w:rFonts w:cs="Times New Roman"/>
          <w:w w:val="105"/>
          <w:sz w:val="24"/>
          <w:szCs w:val="24"/>
          <w:lang w:val="fr-FR"/>
        </w:rPr>
        <w:noBreakHyphen/>
        <w:t>traitants</w:t>
      </w:r>
      <w:r w:rsidRPr="00CF0218">
        <w:rPr>
          <w:rFonts w:cs="Times New Roman"/>
          <w:w w:val="105"/>
          <w:sz w:val="24"/>
          <w:szCs w:val="24"/>
          <w:lang w:val="fr-FR"/>
        </w:rPr>
        <w:t>;</w:t>
      </w:r>
    </w:p>
    <w:p w14:paraId="5E157973" w14:textId="77777777" w:rsidR="00A441B7" w:rsidRPr="00CF0218" w:rsidRDefault="00A441B7" w:rsidP="002C598B">
      <w:pPr>
        <w:pStyle w:val="Corpsdetexte"/>
        <w:numPr>
          <w:ilvl w:val="0"/>
          <w:numId w:val="1"/>
        </w:numPr>
        <w:tabs>
          <w:tab w:val="left" w:pos="2751"/>
        </w:tabs>
        <w:spacing w:line="345" w:lineRule="auto"/>
        <w:ind w:right="83" w:hanging="294"/>
        <w:jc w:val="both"/>
        <w:rPr>
          <w:rFonts w:cs="Times New Roman"/>
          <w:sz w:val="24"/>
          <w:szCs w:val="24"/>
          <w:lang w:val="fr-FR"/>
        </w:rPr>
      </w:pPr>
      <w:r w:rsidRPr="00CF0218">
        <w:rPr>
          <w:rFonts w:cs="Times New Roman"/>
          <w:w w:val="105"/>
          <w:sz w:val="24"/>
          <w:szCs w:val="24"/>
          <w:lang w:val="fr-FR"/>
        </w:rPr>
        <w:t xml:space="preserve">être, avec ses éventuels sous-traitants et le </w:t>
      </w:r>
      <w:r w:rsidR="007B7BA9" w:rsidRPr="00CF0218">
        <w:rPr>
          <w:rFonts w:cs="Times New Roman"/>
          <w:sz w:val="24"/>
          <w:szCs w:val="24"/>
          <w:lang w:val="fr-FR"/>
        </w:rPr>
        <w:t>Sénat</w:t>
      </w:r>
      <w:r w:rsidRPr="00CF0218">
        <w:rPr>
          <w:rFonts w:cs="Times New Roman"/>
          <w:w w:val="105"/>
          <w:sz w:val="24"/>
          <w:szCs w:val="24"/>
          <w:lang w:val="fr-FR"/>
        </w:rPr>
        <w:t xml:space="preserve">, le </w:t>
      </w:r>
      <w:r w:rsidR="00BA44A0">
        <w:rPr>
          <w:rFonts w:cs="Times New Roman"/>
          <w:w w:val="105"/>
          <w:sz w:val="24"/>
          <w:szCs w:val="24"/>
          <w:lang w:val="fr-FR"/>
        </w:rPr>
        <w:t>seul utilisateur de ce matériel</w:t>
      </w:r>
      <w:r w:rsidRPr="00CF0218">
        <w:rPr>
          <w:rFonts w:cs="Times New Roman"/>
          <w:w w:val="105"/>
          <w:sz w:val="24"/>
          <w:szCs w:val="24"/>
          <w:lang w:val="fr-FR"/>
        </w:rPr>
        <w:t>;</w:t>
      </w:r>
    </w:p>
    <w:p w14:paraId="78E12B82" w14:textId="77777777" w:rsidR="00A441B7" w:rsidRPr="00CF0218" w:rsidRDefault="00A441B7" w:rsidP="002C598B">
      <w:pPr>
        <w:pStyle w:val="Corpsdetexte"/>
        <w:numPr>
          <w:ilvl w:val="0"/>
          <w:numId w:val="1"/>
        </w:numPr>
        <w:tabs>
          <w:tab w:val="left" w:pos="2765"/>
        </w:tabs>
        <w:spacing w:line="345" w:lineRule="auto"/>
        <w:ind w:right="83" w:hanging="294"/>
        <w:jc w:val="both"/>
        <w:rPr>
          <w:rFonts w:cs="Times New Roman"/>
          <w:sz w:val="24"/>
          <w:szCs w:val="24"/>
          <w:lang w:val="fr-FR"/>
        </w:rPr>
      </w:pPr>
      <w:r w:rsidRPr="00CF0218">
        <w:rPr>
          <w:rFonts w:cs="Times New Roman"/>
          <w:sz w:val="24"/>
          <w:szCs w:val="24"/>
          <w:lang w:val="fr-FR"/>
        </w:rPr>
        <w:t>prendre à sa charge financière toutes les réparations nécessaires au parfait fonctionnement du matériel en cas de dégradation liée à son utilisation par</w:t>
      </w:r>
      <w:r w:rsidRPr="00CF0218">
        <w:rPr>
          <w:rFonts w:cs="Times New Roman"/>
          <w:sz w:val="24"/>
          <w:szCs w:val="24"/>
          <w:highlight w:val="yellow"/>
          <w:lang w:val="fr-FR"/>
        </w:rPr>
        <w:t xml:space="preserve"> </w:t>
      </w:r>
      <w:r w:rsidR="00320B17" w:rsidRPr="00C45D55">
        <w:rPr>
          <w:rFonts w:cs="Times New Roman"/>
          <w:sz w:val="24"/>
          <w:szCs w:val="24"/>
          <w:lang w:val="fr-FR"/>
        </w:rPr>
        <w:t>ATALIAN PROPRETÉ Ile-de-France</w:t>
      </w:r>
      <w:r w:rsidR="00320B17" w:rsidRPr="00CF0218">
        <w:rPr>
          <w:rFonts w:cs="Times New Roman"/>
          <w:sz w:val="24"/>
          <w:szCs w:val="24"/>
          <w:lang w:val="fr-FR"/>
        </w:rPr>
        <w:t xml:space="preserve"> </w:t>
      </w:r>
      <w:r w:rsidRPr="00CF0218">
        <w:rPr>
          <w:rFonts w:cs="Times New Roman"/>
          <w:sz w:val="24"/>
          <w:szCs w:val="24"/>
          <w:lang w:val="fr-FR"/>
        </w:rPr>
        <w:t>et ses éventuels sous-traitants.</w:t>
      </w:r>
    </w:p>
    <w:p w14:paraId="714F084B" w14:textId="77777777" w:rsidR="00A441B7" w:rsidRPr="00CF0218" w:rsidRDefault="00A441B7" w:rsidP="00A441B7"/>
    <w:p w14:paraId="7FFE1F00" w14:textId="77777777" w:rsidR="00A441B7" w:rsidRPr="00CF0218" w:rsidRDefault="00A441B7" w:rsidP="001F5440">
      <w:pPr>
        <w:ind w:right="-6" w:firstLine="426"/>
        <w:rPr>
          <w:b/>
          <w:w w:val="115"/>
        </w:rPr>
      </w:pPr>
      <w:r w:rsidRPr="00CF0218">
        <w:rPr>
          <w:b/>
          <w:w w:val="115"/>
        </w:rPr>
        <w:t>ARTICLE 5. - ENGAGEMENTS DU SÉNAT</w:t>
      </w:r>
    </w:p>
    <w:p w14:paraId="52F849A5" w14:textId="77777777" w:rsidR="00A441B7" w:rsidRPr="00CF0218" w:rsidRDefault="00A441B7" w:rsidP="00A441B7">
      <w:pPr>
        <w:rPr>
          <w:b/>
          <w:bCs/>
        </w:rPr>
      </w:pPr>
    </w:p>
    <w:p w14:paraId="1A2E2885" w14:textId="77777777" w:rsidR="00A441B7" w:rsidRPr="00CF0218" w:rsidRDefault="00A441B7" w:rsidP="00AB4B0E">
      <w:pPr>
        <w:pStyle w:val="Corpsdetexte"/>
        <w:spacing w:before="156"/>
        <w:ind w:left="426" w:hanging="426"/>
        <w:rPr>
          <w:rFonts w:cs="Times New Roman"/>
          <w:sz w:val="24"/>
          <w:szCs w:val="24"/>
          <w:lang w:val="fr-FR"/>
        </w:rPr>
      </w:pPr>
      <w:r w:rsidRPr="00CF0218">
        <w:rPr>
          <w:rFonts w:cs="Times New Roman"/>
          <w:w w:val="110"/>
          <w:sz w:val="24"/>
          <w:szCs w:val="24"/>
          <w:lang w:val="fr-FR"/>
        </w:rPr>
        <w:t>Le Sénat s'engage à :</w:t>
      </w:r>
    </w:p>
    <w:p w14:paraId="77D5272B" w14:textId="77777777" w:rsidR="00A441B7" w:rsidRPr="00CF0218" w:rsidRDefault="00A441B7" w:rsidP="00A441B7"/>
    <w:p w14:paraId="474C86F2" w14:textId="77777777" w:rsidR="00A441B7" w:rsidRPr="00CF0218" w:rsidRDefault="00A441B7" w:rsidP="00AB4B0E">
      <w:pPr>
        <w:pStyle w:val="Corpsdetexte"/>
        <w:numPr>
          <w:ilvl w:val="0"/>
          <w:numId w:val="1"/>
        </w:numPr>
        <w:tabs>
          <w:tab w:val="left" w:pos="2765"/>
        </w:tabs>
        <w:spacing w:line="345" w:lineRule="auto"/>
        <w:ind w:right="83" w:hanging="294"/>
        <w:jc w:val="both"/>
        <w:rPr>
          <w:rFonts w:cs="Times New Roman"/>
          <w:sz w:val="24"/>
          <w:szCs w:val="24"/>
          <w:lang w:val="fr-FR"/>
        </w:rPr>
      </w:pPr>
      <w:r w:rsidRPr="00CF0218">
        <w:rPr>
          <w:rFonts w:cs="Times New Roman"/>
          <w:w w:val="110"/>
          <w:sz w:val="24"/>
          <w:szCs w:val="24"/>
          <w:lang w:val="fr-FR"/>
        </w:rPr>
        <w:t>respecter les consignes de sécurité relatives à</w:t>
      </w:r>
      <w:r w:rsidR="004B4CFD" w:rsidRPr="00CF0218">
        <w:rPr>
          <w:rFonts w:cs="Times New Roman"/>
          <w:w w:val="110"/>
          <w:sz w:val="24"/>
          <w:szCs w:val="24"/>
          <w:lang w:val="fr-FR"/>
        </w:rPr>
        <w:t xml:space="preserve"> </w:t>
      </w:r>
      <w:r w:rsidR="00BA44A0">
        <w:rPr>
          <w:rFonts w:cs="Times New Roman"/>
          <w:w w:val="110"/>
          <w:sz w:val="24"/>
          <w:szCs w:val="24"/>
          <w:lang w:val="fr-FR"/>
        </w:rPr>
        <w:t>l'utilisation du compacteur</w:t>
      </w:r>
      <w:r w:rsidRPr="00CF0218">
        <w:rPr>
          <w:rFonts w:cs="Times New Roman"/>
          <w:w w:val="120"/>
          <w:sz w:val="24"/>
          <w:szCs w:val="24"/>
          <w:lang w:val="fr-FR"/>
        </w:rPr>
        <w:t>;</w:t>
      </w:r>
      <w:r w:rsidRPr="00CF0218">
        <w:rPr>
          <w:rFonts w:cs="Times New Roman"/>
          <w:w w:val="147"/>
          <w:sz w:val="24"/>
          <w:szCs w:val="24"/>
          <w:lang w:val="fr-FR"/>
        </w:rPr>
        <w:t xml:space="preserve"> </w:t>
      </w:r>
    </w:p>
    <w:p w14:paraId="5DE1C229" w14:textId="77777777" w:rsidR="00A441B7" w:rsidRPr="00CF0218" w:rsidRDefault="00A441B7" w:rsidP="00AB4B0E">
      <w:pPr>
        <w:pStyle w:val="Corpsdetexte"/>
        <w:numPr>
          <w:ilvl w:val="0"/>
          <w:numId w:val="1"/>
        </w:numPr>
        <w:tabs>
          <w:tab w:val="left" w:pos="2765"/>
        </w:tabs>
        <w:spacing w:line="345" w:lineRule="auto"/>
        <w:ind w:right="83" w:hanging="294"/>
        <w:jc w:val="both"/>
        <w:rPr>
          <w:rFonts w:cs="Times New Roman"/>
          <w:sz w:val="24"/>
          <w:szCs w:val="24"/>
          <w:lang w:val="fr-FR"/>
        </w:rPr>
      </w:pPr>
      <w:r w:rsidRPr="00CF0218">
        <w:rPr>
          <w:rFonts w:cs="Times New Roman"/>
          <w:w w:val="110"/>
          <w:sz w:val="24"/>
          <w:szCs w:val="24"/>
          <w:lang w:val="fr-FR"/>
        </w:rPr>
        <w:t>maintenir p</w:t>
      </w:r>
      <w:r w:rsidR="00BA44A0">
        <w:rPr>
          <w:rFonts w:cs="Times New Roman"/>
          <w:w w:val="110"/>
          <w:sz w:val="24"/>
          <w:szCs w:val="24"/>
          <w:lang w:val="fr-FR"/>
        </w:rPr>
        <w:t>ropres les abords de l'appareil</w:t>
      </w:r>
      <w:r w:rsidRPr="00CF0218">
        <w:rPr>
          <w:rFonts w:cs="Times New Roman"/>
          <w:w w:val="110"/>
          <w:sz w:val="24"/>
          <w:szCs w:val="24"/>
          <w:lang w:val="fr-FR"/>
        </w:rPr>
        <w:t>;</w:t>
      </w:r>
    </w:p>
    <w:p w14:paraId="38E28D57" w14:textId="77777777" w:rsidR="00A441B7" w:rsidRPr="00CF0218" w:rsidRDefault="00A441B7" w:rsidP="00AB4B0E">
      <w:pPr>
        <w:pStyle w:val="Corpsdetexte"/>
        <w:numPr>
          <w:ilvl w:val="0"/>
          <w:numId w:val="1"/>
        </w:numPr>
        <w:tabs>
          <w:tab w:val="left" w:pos="2765"/>
        </w:tabs>
        <w:spacing w:line="345" w:lineRule="auto"/>
        <w:ind w:right="83" w:hanging="294"/>
        <w:jc w:val="both"/>
        <w:rPr>
          <w:rFonts w:cs="Times New Roman"/>
          <w:sz w:val="24"/>
          <w:szCs w:val="24"/>
          <w:lang w:val="fr-FR"/>
        </w:rPr>
      </w:pPr>
      <w:r w:rsidRPr="00CF0218">
        <w:rPr>
          <w:rFonts w:cs="Times New Roman"/>
          <w:w w:val="105"/>
          <w:sz w:val="24"/>
          <w:szCs w:val="24"/>
          <w:lang w:val="fr-FR"/>
        </w:rPr>
        <w:t>faire vérifier et entretenir l'alimen</w:t>
      </w:r>
      <w:r w:rsidR="00BA44A0">
        <w:rPr>
          <w:rFonts w:cs="Times New Roman"/>
          <w:w w:val="105"/>
          <w:sz w:val="24"/>
          <w:szCs w:val="24"/>
          <w:lang w:val="fr-FR"/>
        </w:rPr>
        <w:t>tation électrique de l'appareil</w:t>
      </w:r>
      <w:r w:rsidRPr="00CF0218">
        <w:rPr>
          <w:rFonts w:cs="Times New Roman"/>
          <w:w w:val="115"/>
          <w:sz w:val="24"/>
          <w:szCs w:val="24"/>
          <w:lang w:val="fr-FR"/>
        </w:rPr>
        <w:t>;</w:t>
      </w:r>
    </w:p>
    <w:p w14:paraId="66551267" w14:textId="77777777" w:rsidR="00A441B7" w:rsidRPr="00CF0218" w:rsidRDefault="00A441B7" w:rsidP="00AB4B0E">
      <w:pPr>
        <w:pStyle w:val="Corpsdetexte"/>
        <w:numPr>
          <w:ilvl w:val="0"/>
          <w:numId w:val="1"/>
        </w:numPr>
        <w:tabs>
          <w:tab w:val="left" w:pos="2765"/>
        </w:tabs>
        <w:spacing w:line="345" w:lineRule="auto"/>
        <w:ind w:right="83" w:hanging="294"/>
        <w:jc w:val="both"/>
        <w:rPr>
          <w:rFonts w:cs="Times New Roman"/>
          <w:sz w:val="24"/>
          <w:szCs w:val="24"/>
          <w:lang w:val="fr-FR"/>
        </w:rPr>
      </w:pPr>
      <w:r w:rsidRPr="00CF0218">
        <w:rPr>
          <w:rFonts w:cs="Times New Roman"/>
          <w:w w:val="105"/>
          <w:sz w:val="24"/>
          <w:szCs w:val="24"/>
          <w:lang w:val="fr-FR"/>
        </w:rPr>
        <w:t xml:space="preserve">tenir à </w:t>
      </w:r>
      <w:r w:rsidRPr="00660F83">
        <w:rPr>
          <w:rFonts w:cs="Times New Roman"/>
          <w:w w:val="105"/>
          <w:sz w:val="24"/>
          <w:szCs w:val="24"/>
          <w:lang w:val="fr-FR"/>
        </w:rPr>
        <w:t>disposition de la société titulaire du marché de collecte des déchets le livret de</w:t>
      </w:r>
      <w:r w:rsidRPr="00660F83">
        <w:rPr>
          <w:rFonts w:cs="Times New Roman"/>
          <w:w w:val="103"/>
          <w:sz w:val="24"/>
          <w:szCs w:val="24"/>
          <w:lang w:val="fr-FR"/>
        </w:rPr>
        <w:t xml:space="preserve"> </w:t>
      </w:r>
      <w:r w:rsidR="00BA44A0" w:rsidRPr="00660F83">
        <w:rPr>
          <w:rFonts w:cs="Times New Roman"/>
          <w:w w:val="105"/>
          <w:sz w:val="24"/>
          <w:szCs w:val="24"/>
          <w:lang w:val="fr-FR"/>
        </w:rPr>
        <w:t>maintenance</w:t>
      </w:r>
      <w:r w:rsidRPr="00660F83">
        <w:rPr>
          <w:rFonts w:cs="Times New Roman"/>
          <w:w w:val="105"/>
          <w:sz w:val="24"/>
          <w:szCs w:val="24"/>
          <w:lang w:val="fr-FR"/>
        </w:rPr>
        <w:t>;</w:t>
      </w:r>
    </w:p>
    <w:p w14:paraId="68AFE46A" w14:textId="77777777" w:rsidR="00A441B7" w:rsidRPr="00CF0218" w:rsidRDefault="00A441B7" w:rsidP="00AB4B0E">
      <w:pPr>
        <w:pStyle w:val="Corpsdetexte"/>
        <w:numPr>
          <w:ilvl w:val="0"/>
          <w:numId w:val="1"/>
        </w:numPr>
        <w:tabs>
          <w:tab w:val="left" w:pos="2765"/>
        </w:tabs>
        <w:spacing w:line="345" w:lineRule="auto"/>
        <w:ind w:right="83" w:hanging="294"/>
        <w:jc w:val="both"/>
        <w:rPr>
          <w:rFonts w:cs="Times New Roman"/>
          <w:sz w:val="24"/>
          <w:szCs w:val="24"/>
          <w:lang w:val="fr-FR"/>
        </w:rPr>
      </w:pPr>
      <w:r w:rsidRPr="00CF0218">
        <w:rPr>
          <w:rFonts w:cs="Times New Roman"/>
          <w:w w:val="105"/>
          <w:sz w:val="24"/>
          <w:szCs w:val="24"/>
          <w:lang w:val="fr-FR"/>
        </w:rPr>
        <w:t>prendre à sa charge financière toutes les réparations nécessaires au parfait</w:t>
      </w:r>
      <w:r w:rsidRPr="00CF0218">
        <w:rPr>
          <w:rFonts w:cs="Times New Roman"/>
          <w:w w:val="97"/>
          <w:sz w:val="24"/>
          <w:szCs w:val="24"/>
          <w:lang w:val="fr-FR"/>
        </w:rPr>
        <w:t xml:space="preserve"> </w:t>
      </w:r>
      <w:r w:rsidRPr="00CF0218">
        <w:rPr>
          <w:rFonts w:cs="Times New Roman"/>
          <w:w w:val="105"/>
          <w:sz w:val="24"/>
          <w:szCs w:val="24"/>
          <w:lang w:val="fr-FR"/>
        </w:rPr>
        <w:t>fonctionnement du matériel en cas de dégradation liée à son utilisation par le</w:t>
      </w:r>
      <w:r w:rsidRPr="00CF0218">
        <w:rPr>
          <w:rFonts w:cs="Times New Roman"/>
          <w:w w:val="106"/>
          <w:sz w:val="24"/>
          <w:szCs w:val="24"/>
          <w:lang w:val="fr-FR"/>
        </w:rPr>
        <w:t xml:space="preserve"> </w:t>
      </w:r>
      <w:r w:rsidRPr="00CF0218">
        <w:rPr>
          <w:rFonts w:cs="Times New Roman"/>
          <w:w w:val="105"/>
          <w:sz w:val="24"/>
          <w:szCs w:val="24"/>
          <w:lang w:val="fr-FR"/>
        </w:rPr>
        <w:t>personnel de la Direction de l'Architecture, du Patrimoine et des Jardins du Sénat.</w:t>
      </w:r>
    </w:p>
    <w:p w14:paraId="3EDA9F08" w14:textId="77777777" w:rsidR="00A441B7" w:rsidRPr="00CF0218" w:rsidRDefault="00A441B7" w:rsidP="00A441B7">
      <w:pPr>
        <w:spacing w:line="248" w:lineRule="auto"/>
        <w:jc w:val="both"/>
        <w:sectPr w:rsidR="00A441B7" w:rsidRPr="00CF0218" w:rsidSect="00A441B7">
          <w:headerReference w:type="default" r:id="rId9"/>
          <w:pgSz w:w="11900" w:h="16840"/>
          <w:pgMar w:top="1417" w:right="1417" w:bottom="1417" w:left="1417" w:header="720" w:footer="720" w:gutter="0"/>
          <w:cols w:space="720"/>
          <w:docGrid w:linePitch="326"/>
        </w:sectPr>
      </w:pPr>
    </w:p>
    <w:p w14:paraId="6413DEA7" w14:textId="77777777" w:rsidR="00A441B7" w:rsidRPr="00CF0218" w:rsidRDefault="00A441B7" w:rsidP="00A441B7">
      <w:pPr>
        <w:rPr>
          <w:sz w:val="20"/>
          <w:szCs w:val="20"/>
        </w:rPr>
      </w:pPr>
    </w:p>
    <w:p w14:paraId="6951AA52" w14:textId="77777777" w:rsidR="00A441B7" w:rsidRPr="00CF0218" w:rsidRDefault="00A441B7" w:rsidP="00A441B7">
      <w:pPr>
        <w:rPr>
          <w:sz w:val="20"/>
          <w:szCs w:val="20"/>
        </w:rPr>
      </w:pPr>
    </w:p>
    <w:p w14:paraId="7CFFFD14" w14:textId="77777777" w:rsidR="00A441B7" w:rsidRPr="00CF0218" w:rsidRDefault="00A441B7" w:rsidP="00A441B7">
      <w:pPr>
        <w:spacing w:before="2"/>
        <w:rPr>
          <w:sz w:val="18"/>
          <w:szCs w:val="18"/>
        </w:rPr>
      </w:pPr>
    </w:p>
    <w:p w14:paraId="039CDAAF" w14:textId="77777777" w:rsidR="00A441B7" w:rsidRPr="00CF0218" w:rsidRDefault="00A441B7" w:rsidP="001F5440">
      <w:pPr>
        <w:ind w:right="-6" w:firstLine="426"/>
        <w:rPr>
          <w:b/>
          <w:w w:val="115"/>
        </w:rPr>
      </w:pPr>
      <w:r w:rsidRPr="00CF0218">
        <w:rPr>
          <w:b/>
          <w:w w:val="115"/>
        </w:rPr>
        <w:t>ARTICLE 6. - ÉTAT DES</w:t>
      </w:r>
      <w:r w:rsidR="00EF7A47" w:rsidRPr="00CF0218">
        <w:rPr>
          <w:b/>
          <w:w w:val="115"/>
        </w:rPr>
        <w:t xml:space="preserve"> </w:t>
      </w:r>
      <w:r w:rsidRPr="00CF0218">
        <w:rPr>
          <w:b/>
          <w:w w:val="115"/>
        </w:rPr>
        <w:t>LIEUX</w:t>
      </w:r>
    </w:p>
    <w:p w14:paraId="337E2D23" w14:textId="77777777" w:rsidR="00A441B7" w:rsidRPr="00CF0218" w:rsidRDefault="00A441B7" w:rsidP="00B026A6">
      <w:pPr>
        <w:jc w:val="both"/>
      </w:pPr>
    </w:p>
    <w:p w14:paraId="0A966F16" w14:textId="77777777" w:rsidR="00A441B7" w:rsidRPr="00CF0218" w:rsidRDefault="00A441B7" w:rsidP="00131378">
      <w:pPr>
        <w:ind w:right="-6"/>
        <w:jc w:val="both"/>
      </w:pPr>
      <w:r w:rsidRPr="00CF0218">
        <w:t>Avant la date d'entrée en vigueur de la présente convention, et deux semaines avant son</w:t>
      </w:r>
      <w:r w:rsidRPr="00CF0218">
        <w:rPr>
          <w:w w:val="104"/>
        </w:rPr>
        <w:t xml:space="preserve"> </w:t>
      </w:r>
      <w:r w:rsidRPr="00CF0218">
        <w:t>échéance, une vérification du matériel sera effectuée en présence de représentants des trois</w:t>
      </w:r>
      <w:r w:rsidRPr="00CF0218">
        <w:rPr>
          <w:w w:val="102"/>
        </w:rPr>
        <w:t xml:space="preserve"> </w:t>
      </w:r>
      <w:r w:rsidRPr="00CF0218">
        <w:t>parties et fera l'objet d'un état des lieux, annexé à la présente convention.</w:t>
      </w:r>
    </w:p>
    <w:p w14:paraId="48304A86" w14:textId="77777777" w:rsidR="00A441B7" w:rsidRPr="00CF0218" w:rsidRDefault="00A441B7" w:rsidP="00B026A6">
      <w:pPr>
        <w:spacing w:before="3"/>
        <w:jc w:val="both"/>
        <w:rPr>
          <w:sz w:val="20"/>
          <w:szCs w:val="20"/>
        </w:rPr>
      </w:pPr>
    </w:p>
    <w:p w14:paraId="7FA7E4F8" w14:textId="77777777" w:rsidR="00A441B7" w:rsidRPr="00CF0218" w:rsidRDefault="00A441B7" w:rsidP="00131378">
      <w:pPr>
        <w:ind w:right="-6"/>
        <w:jc w:val="both"/>
      </w:pPr>
      <w:r w:rsidRPr="00CF0218">
        <w:rPr>
          <w:w w:val="105"/>
        </w:rPr>
        <w:t>En cas de dégradation constatée, les utilisateurs seront tenus d'informer la société</w:t>
      </w:r>
      <w:r w:rsidRPr="00CF0218">
        <w:rPr>
          <w:w w:val="99"/>
        </w:rPr>
        <w:t xml:space="preserve"> </w:t>
      </w:r>
      <w:r w:rsidRPr="00CF0218">
        <w:rPr>
          <w:w w:val="105"/>
        </w:rPr>
        <w:t>titulaire du marché de traitement des déchets le jour même.</w:t>
      </w:r>
    </w:p>
    <w:p w14:paraId="67080CAE" w14:textId="77777777" w:rsidR="00A441B7" w:rsidRPr="00CF0218" w:rsidRDefault="00A441B7" w:rsidP="00A441B7">
      <w:pPr>
        <w:rPr>
          <w:sz w:val="20"/>
          <w:szCs w:val="20"/>
        </w:rPr>
      </w:pPr>
    </w:p>
    <w:p w14:paraId="3ADB6287" w14:textId="77777777" w:rsidR="00A441B7" w:rsidRPr="00CF0218" w:rsidRDefault="00A441B7" w:rsidP="00A441B7">
      <w:pPr>
        <w:rPr>
          <w:sz w:val="20"/>
          <w:szCs w:val="20"/>
        </w:rPr>
      </w:pPr>
    </w:p>
    <w:p w14:paraId="0D5F9D6D" w14:textId="77777777" w:rsidR="00CF0218" w:rsidRPr="00CF0218" w:rsidRDefault="00CF0218" w:rsidP="002E1DBD">
      <w:pPr>
        <w:spacing w:before="276"/>
        <w:ind w:left="2494" w:right="-1394" w:hanging="2068"/>
        <w:rPr>
          <w:w w:val="105"/>
          <w:sz w:val="25"/>
        </w:rPr>
      </w:pPr>
    </w:p>
    <w:p w14:paraId="282723E8" w14:textId="77777777" w:rsidR="00CF0218" w:rsidRPr="00CF0218" w:rsidRDefault="00CF0218" w:rsidP="002E1DBD">
      <w:pPr>
        <w:spacing w:before="276"/>
        <w:ind w:left="2494" w:right="-1394" w:hanging="2068"/>
        <w:rPr>
          <w:w w:val="105"/>
          <w:sz w:val="25"/>
        </w:rPr>
      </w:pPr>
    </w:p>
    <w:p w14:paraId="009955CC" w14:textId="77777777" w:rsidR="00A441B7" w:rsidRPr="00CF0218" w:rsidRDefault="00660F83" w:rsidP="002E1DBD">
      <w:pPr>
        <w:spacing w:before="276"/>
        <w:ind w:left="2494" w:right="-1394" w:hanging="2068"/>
        <w:rPr>
          <w:w w:val="105"/>
          <w:position w:val="1"/>
          <w:sz w:val="23"/>
        </w:rPr>
      </w:pPr>
      <w:r w:rsidRPr="00CF0218">
        <w:rPr>
          <w:w w:val="105"/>
          <w:sz w:val="25"/>
        </w:rPr>
        <w:t>F</w:t>
      </w:r>
      <w:r w:rsidRPr="00CF0218">
        <w:rPr>
          <w:w w:val="105"/>
          <w:position w:val="1"/>
          <w:sz w:val="23"/>
        </w:rPr>
        <w:t>ait</w:t>
      </w:r>
      <w:r w:rsidR="00A441B7" w:rsidRPr="00CF0218">
        <w:rPr>
          <w:w w:val="105"/>
          <w:position w:val="1"/>
          <w:sz w:val="23"/>
        </w:rPr>
        <w:t xml:space="preserve"> en un seul exemplaire</w:t>
      </w:r>
    </w:p>
    <w:p w14:paraId="157D36C6" w14:textId="77777777" w:rsidR="00436DC5" w:rsidRPr="00CF0218" w:rsidRDefault="002E1DBD" w:rsidP="004B4CFD">
      <w:pPr>
        <w:spacing w:before="276"/>
        <w:ind w:left="2494" w:right="-1394" w:hanging="2068"/>
        <w:rPr>
          <w:w w:val="105"/>
          <w:position w:val="1"/>
          <w:sz w:val="23"/>
        </w:rPr>
      </w:pPr>
      <w:r w:rsidRPr="00CF0218">
        <w:rPr>
          <w:w w:val="105"/>
          <w:position w:val="1"/>
          <w:sz w:val="23"/>
        </w:rPr>
        <w:t>Signa</w:t>
      </w:r>
      <w:r w:rsidR="00436DC5" w:rsidRPr="00CF0218">
        <w:rPr>
          <w:w w:val="105"/>
          <w:position w:val="1"/>
          <w:sz w:val="23"/>
        </w:rPr>
        <w:t>ture et cachet des contractants</w:t>
      </w:r>
    </w:p>
    <w:p w14:paraId="7FAAFE3A" w14:textId="77777777" w:rsidR="00162DBB" w:rsidRPr="00CF0218" w:rsidRDefault="00162DBB" w:rsidP="00CF0218">
      <w:pPr>
        <w:spacing w:before="276"/>
        <w:ind w:right="-1394"/>
      </w:pPr>
    </w:p>
    <w:p w14:paraId="5DE7FA88" w14:textId="77777777" w:rsidR="00CF0218" w:rsidRPr="00CF0218" w:rsidRDefault="00CF0218" w:rsidP="004B4CFD"/>
    <w:p w14:paraId="27831497" w14:textId="77777777" w:rsidR="00CF0218" w:rsidRPr="00CF0218" w:rsidRDefault="00CF0218" w:rsidP="004B4CFD"/>
    <w:p w14:paraId="6AB9AEE2" w14:textId="77777777" w:rsidR="00CF0218" w:rsidRPr="0063723E" w:rsidRDefault="00CF0218" w:rsidP="004B4CFD">
      <w:r>
        <w:rPr>
          <w:noProof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5598EA71" wp14:editId="6666D8E6">
                <wp:simplePos x="0" y="0"/>
                <wp:positionH relativeFrom="column">
                  <wp:posOffset>356235</wp:posOffset>
                </wp:positionH>
                <wp:positionV relativeFrom="paragraph">
                  <wp:posOffset>290195</wp:posOffset>
                </wp:positionV>
                <wp:extent cx="5207635" cy="452766"/>
                <wp:effectExtent l="0" t="0" r="0" b="4445"/>
                <wp:wrapNone/>
                <wp:docPr id="11" name="Groupe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07635" cy="452766"/>
                          <a:chOff x="0" y="0"/>
                          <a:chExt cx="5208104" cy="453224"/>
                        </a:xfrm>
                      </wpg:grpSpPr>
                      <wps:wsp>
                        <wps:cNvPr id="307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192696" cy="45322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3655107" w14:textId="77777777" w:rsidR="00C25743" w:rsidRDefault="00C25743" w:rsidP="00C25743">
                              <w:pPr>
                                <w:jc w:val="center"/>
                              </w:pPr>
                              <w:r>
                                <w:t>Pour la société</w:t>
                              </w:r>
                            </w:p>
                            <w:p w14:paraId="30E245AC" w14:textId="77777777" w:rsidR="00C25743" w:rsidRDefault="005D18FB" w:rsidP="00C25743">
                              <w:pPr>
                                <w:jc w:val="center"/>
                              </w:pPr>
                              <w:r>
                                <w:t>XXXXXX</w:t>
                              </w:r>
                              <w:r w:rsidR="003F4983"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8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701426" y="0"/>
                            <a:ext cx="1947084" cy="45194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ADFACD5" w14:textId="77777777" w:rsidR="00C25743" w:rsidRDefault="00C25743" w:rsidP="00C25743">
                              <w:pPr>
                                <w:jc w:val="center"/>
                              </w:pPr>
                              <w:r>
                                <w:t>Pour la société</w:t>
                              </w:r>
                            </w:p>
                            <w:p w14:paraId="11F61790" w14:textId="77777777" w:rsidR="0025797E" w:rsidRDefault="005D18FB" w:rsidP="0025797E">
                              <w:pPr>
                                <w:jc w:val="center"/>
                              </w:pPr>
                              <w:r>
                                <w:t>XXXXXX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9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4015409" y="0"/>
                            <a:ext cx="1192695" cy="2782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E2E1EA1" w14:textId="77777777" w:rsidR="00C25743" w:rsidRDefault="00C25743" w:rsidP="00C25743">
                              <w:pPr>
                                <w:jc w:val="center"/>
                              </w:pPr>
                              <w:r>
                                <w:t>Pour le Sénat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598EA71" id="Groupe 11" o:spid="_x0000_s1026" style="position:absolute;margin-left:28.05pt;margin-top:22.85pt;width:410.05pt;height:35.65pt;z-index:251667456" coordsize="52081,45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wmxq4wIAAI0KAAAOAAAAZHJzL2Uyb0RvYy54bWzkVktv1DAQviPxHyzfaR5NNpuo2aq03Qqp&#10;QKXChZvXcR4isY3t3Wz59Yydx5YWJFSEVCAHx+PHeOabb8Y+Od13LdoxpRvBcxwc+RgxTkXR8CrH&#10;Hz+sXy0x0obwgrSCsxzfMY1PVy9fnPQyY6GoRVswhUAJ11kvc1wbIzPP07RmHdFHQjIOk6VQHTEg&#10;qsorFOlBe9d6oe8vvF6oQipBmdYwejFM4pXTX5aMmvdlqZlBbY7BNuNa5dqNbb3VCckqRWTd0NEM&#10;8gQrOtJwOHRWdUEMQVvVPFLVNVQJLUpzREXnibJsKHM+gDeB/8CbKyW20vlSZX0lZ5gA2gc4PVkt&#10;fbe7UagpIHYBRpx0ECN3LEMwAOj0sspg0ZWSt/JGjQPVIFmH96Xq7B9cQXuH692MK9sbRGEwDv1k&#10;cRxjRGEuisNksRiApzVE59E2Wl8eNi4DP5o2HodhZDd607GetW42ppfAIX2ASf8eTLc1kcyhry0C&#10;I0zHfjLh9AkYjQqGDPjJUDig5dZaqJDZvxbgfOB4oeW1oJ814uK8JrxiZ0qJvmakACMdzuDKvNWi&#10;rjNtlWz6t6KAmJCtEU7Rr+AdBGm4SBc/hY1kUmlzxUSHbCfHCvLEaSe7a20GhKclNrhatE2xbtrW&#10;CaranLcK7Qjk1Np9Y1C+W9Zy1Oc4jcPYaebC7gfVJOsaAznfNl2Ol779BjJYNC554ZYY0rRDH2Ld&#10;cgj5hMiAjdlv9rDQDm5EcQdAKTHkNtQi6NRCfcWoh7zOsf6yJYph1L7hAHYaRJEtBE6I4iQEQd2f&#10;2dyfIZyCqhwbjIbuuXHFw+EgzyAo68bhdbBktBWIONj3xxkJFXbI2+fAxyDxgygE6j2uAkEaJf5y&#10;TmYQB+JPyfxvsHKopVMt+O/JmT4nckZ+EEc+mPQDcrqSOV5RYbIM03gsalPBnerh31wyHTnni+o5&#10;k9Pd7PDmcZf9+D6zj6r7squ0h1fk6hsAAAD//wMAUEsDBBQABgAIAAAAIQDejhLP4AAAAAkBAAAP&#10;AAAAZHJzL2Rvd25yZXYueG1sTI9BS8NAEIXvgv9hGcGb3aSapMRsSinqqQi2gnjbZqdJaHY2ZLdJ&#10;+u8dT3oc3sd73xTr2XZixMG3jhTEiwgEUuVMS7WCz8PrwwqED5qM7hyhgit6WJe3N4XOjZvoA8d9&#10;qAWXkM+1giaEPpfSVw1a7ReuR+Ls5AarA59DLc2gJy63nVxGUSqtbokXGt3jtsHqvL9YBW+TnjaP&#10;8cu4O5+21+9D8v61i1Gp+7t58wwi4Bz+YPjVZ3Uo2enoLmS86BQkacykgqckA8H5KkuXII4MxlkE&#10;sizk/w/KHwAAAP//AwBQSwECLQAUAAYACAAAACEAtoM4kv4AAADhAQAAEwAAAAAAAAAAAAAAAAAA&#10;AAAAW0NvbnRlbnRfVHlwZXNdLnhtbFBLAQItABQABgAIAAAAIQA4/SH/1gAAAJQBAAALAAAAAAAA&#10;AAAAAAAAAC8BAABfcmVscy8ucmVsc1BLAQItABQABgAIAAAAIQDuwmxq4wIAAI0KAAAOAAAAAAAA&#10;AAAAAAAAAC4CAABkcnMvZTJvRG9jLnhtbFBLAQItABQABgAIAAAAIQDejhLP4AAAAAkBAAAPAAAA&#10;AAAAAAAAAAAAAD0FAABkcnMvZG93bnJldi54bWxQSwUGAAAAAAQABADzAAAASgY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Zone de texte 2" o:spid="_x0000_s1027" type="#_x0000_t202" style="position:absolute;width:11926;height:45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x6HYxAAAANwAAAAPAAAAZHJzL2Rvd25yZXYueG1sRI/NasJA&#10;FIX3Bd9huIXumoktTSVmFBEKpbhotAuXl8w1kyZzJ2ZGTd++IwguD+fn4xTL0XbiTINvHCuYJikI&#10;4srphmsFP7uP5xkIH5A1do5JwR95WC4mDwXm2l24pPM21CKOsM9RgQmhz6X0lSGLPnE9cfQObrAY&#10;ohxqqQe8xHHbyZc0zaTFhiPBYE9rQ1W7PdkI2fjqVLrj73TTyr1pM3z7Nl9KPT2OqzmIQGO4h2/t&#10;T63gNX2H65l4BOTiHwAA//8DAFBLAQItABQABgAIAAAAIQDb4fbL7gAAAIUBAAATAAAAAAAAAAAA&#10;AAAAAAAAAABbQ29udGVudF9UeXBlc10ueG1sUEsBAi0AFAAGAAgAAAAhAFr0LFu/AAAAFQEAAAsA&#10;AAAAAAAAAAAAAAAAHwEAAF9yZWxzLy5yZWxzUEsBAi0AFAAGAAgAAAAhABDHodjEAAAA3AAAAA8A&#10;AAAAAAAAAAAAAAAABwIAAGRycy9kb3ducmV2LnhtbFBLBQYAAAAAAwADALcAAAD4AgAAAAA=&#10;" stroked="f">
                  <v:textbox style="mso-fit-shape-to-text:t">
                    <w:txbxContent>
                      <w:p w14:paraId="13655107" w14:textId="77777777" w:rsidR="00C25743" w:rsidRDefault="00C25743" w:rsidP="00C25743">
                        <w:pPr>
                          <w:jc w:val="center"/>
                        </w:pPr>
                        <w:r>
                          <w:t>Pour la société</w:t>
                        </w:r>
                      </w:p>
                      <w:p w14:paraId="30E245AC" w14:textId="77777777" w:rsidR="00C25743" w:rsidRDefault="005D18FB" w:rsidP="00C25743">
                        <w:pPr>
                          <w:jc w:val="center"/>
                        </w:pPr>
                        <w:r>
                          <w:t>XXXXXX</w:t>
                        </w:r>
                        <w:r w:rsidR="003F4983">
                          <w:t xml:space="preserve"> </w:t>
                        </w:r>
                      </w:p>
                    </w:txbxContent>
                  </v:textbox>
                </v:shape>
                <v:shape id="Zone de texte 2" o:spid="_x0000_s1028" type="#_x0000_t202" style="position:absolute;left:17014;width:19471;height:45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ln6fvwAAANoAAAAPAAAAZHJzL2Rvd25yZXYueG1sRE9Na8JA&#10;EL0X/A/LCL3VjQWlRFcRQSjiQa0Hj0N2zMZkZ2N21fTfO4dCj4/3PV/2vlEP6mIV2MB4lIEiLoKt&#10;uDRw+tl8fIGKCdliE5gM/FKE5WLwNsfchicf6HFMpZIQjjkacCm1udaxcOQxjkJLLNwldB6TwK7U&#10;tsOnhPtGf2bZVHusWBoctrR2VNTHu5eSXSzuh3C7jne1Prt6ipO92xrzPuxXM1CJ+vQv/nN/WwOy&#10;Va7IDdCLFwAAAP//AwBQSwECLQAUAAYACAAAACEA2+H2y+4AAACFAQAAEwAAAAAAAAAAAAAAAAAA&#10;AAAAW0NvbnRlbnRfVHlwZXNdLnhtbFBLAQItABQABgAIAAAAIQBa9CxbvwAAABUBAAALAAAAAAAA&#10;AAAAAAAAAB8BAABfcmVscy8ucmVsc1BLAQItABQABgAIAAAAIQBnln6fvwAAANoAAAAPAAAAAAAA&#10;AAAAAAAAAAcCAABkcnMvZG93bnJldi54bWxQSwUGAAAAAAMAAwC3AAAA8wIAAAAA&#10;" stroked="f">
                  <v:textbox style="mso-fit-shape-to-text:t">
                    <w:txbxContent>
                      <w:p w14:paraId="1ADFACD5" w14:textId="77777777" w:rsidR="00C25743" w:rsidRDefault="00C25743" w:rsidP="00C25743">
                        <w:pPr>
                          <w:jc w:val="center"/>
                        </w:pPr>
                        <w:r>
                          <w:t>Pour la société</w:t>
                        </w:r>
                      </w:p>
                      <w:p w14:paraId="11F61790" w14:textId="77777777" w:rsidR="0025797E" w:rsidRDefault="005D18FB" w:rsidP="0025797E">
                        <w:pPr>
                          <w:jc w:val="center"/>
                        </w:pPr>
                        <w:r>
                          <w:t>XXXXXX</w:t>
                        </w:r>
                      </w:p>
                    </w:txbxContent>
                  </v:textbox>
                </v:shape>
                <v:shape id="Zone de texte 2" o:spid="_x0000_s1029" type="#_x0000_t202" style="position:absolute;left:40154;width:11927;height:27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2tsEwwAAANoAAAAPAAAAZHJzL2Rvd25yZXYueG1sRI/LasMw&#10;EEX3gf6DmEJ2sZxAQ+taDqUQCCWLPLrocpCmlmtr5FhK4vx9VCh0ebmPwy1Xo+vEhYbQeFYwz3IQ&#10;xNqbhmsFn8f17BlEiMgGO8+k4EYBVtXDpMTC+Cvv6XKItUgjHApUYGPsCymDtuQwZL4nTt63HxzG&#10;JIdamgGvadx1cpHnS+mw4USw2NO7Jd0ezi5BtkGf9/70M9+28su2S3za2Q+lpo/j2yuISGP8D/+1&#10;N0bBC/xeSTdAVncAAAD//wMAUEsBAi0AFAAGAAgAAAAhANvh9svuAAAAhQEAABMAAAAAAAAAAAAA&#10;AAAAAAAAAFtDb250ZW50X1R5cGVzXS54bWxQSwECLQAUAAYACAAAACEAWvQsW78AAAAVAQAACwAA&#10;AAAAAAAAAAAAAAAfAQAAX3JlbHMvLnJlbHNQSwECLQAUAAYACAAAACEACNrbBMMAAADaAAAADwAA&#10;AAAAAAAAAAAAAAAHAgAAZHJzL2Rvd25yZXYueG1sUEsFBgAAAAADAAMAtwAAAPcCAAAAAA==&#10;" stroked="f">
                  <v:textbox style="mso-fit-shape-to-text:t">
                    <w:txbxContent>
                      <w:p w14:paraId="7E2E1EA1" w14:textId="77777777" w:rsidR="00C25743" w:rsidRDefault="00C25743" w:rsidP="00C25743">
                        <w:pPr>
                          <w:jc w:val="center"/>
                        </w:pPr>
                        <w:r>
                          <w:t>Pour le Sénat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sectPr w:rsidR="00CF0218" w:rsidRPr="006372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3030AA" w14:textId="77777777" w:rsidR="009078A6" w:rsidRDefault="009078A6" w:rsidP="00A441B7">
      <w:r>
        <w:separator/>
      </w:r>
    </w:p>
  </w:endnote>
  <w:endnote w:type="continuationSeparator" w:id="0">
    <w:p w14:paraId="7025E50D" w14:textId="77777777" w:rsidR="009078A6" w:rsidRDefault="009078A6" w:rsidP="00A441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altName w:val="Palatino Linotype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9BE652" w14:textId="77777777" w:rsidR="009078A6" w:rsidRDefault="009078A6" w:rsidP="00A441B7">
      <w:r>
        <w:separator/>
      </w:r>
    </w:p>
  </w:footnote>
  <w:footnote w:type="continuationSeparator" w:id="0">
    <w:p w14:paraId="775BE7F8" w14:textId="77777777" w:rsidR="009078A6" w:rsidRDefault="009078A6" w:rsidP="00A441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A440B6" w14:textId="77777777" w:rsidR="0077634F" w:rsidRPr="00A441B7" w:rsidRDefault="009078A6" w:rsidP="00221D3C">
    <w:pPr>
      <w:pStyle w:val="En-tte"/>
      <w:ind w:right="-28"/>
      <w:rPr>
        <w:rStyle w:val="Numrodepage"/>
        <w:sz w:val="18"/>
      </w:rPr>
    </w:pPr>
    <w:r w:rsidRPr="005268C8">
      <w:rPr>
        <w:i/>
        <w:sz w:val="18"/>
      </w:rPr>
      <w:tab/>
    </w:r>
    <w:r w:rsidRPr="005268C8">
      <w:rPr>
        <w:sz w:val="18"/>
      </w:rPr>
      <w:tab/>
    </w:r>
    <w:r w:rsidRPr="005268C8">
      <w:rPr>
        <w:sz w:val="18"/>
      </w:rPr>
      <w:fldChar w:fldCharType="begin"/>
    </w:r>
    <w:r w:rsidRPr="005268C8">
      <w:rPr>
        <w:sz w:val="18"/>
      </w:rPr>
      <w:instrText xml:space="preserve"> PAGE </w:instrText>
    </w:r>
    <w:r w:rsidRPr="005268C8">
      <w:rPr>
        <w:sz w:val="18"/>
      </w:rPr>
      <w:fldChar w:fldCharType="separate"/>
    </w:r>
    <w:r w:rsidR="00E20024">
      <w:rPr>
        <w:noProof/>
        <w:sz w:val="18"/>
      </w:rPr>
      <w:t>2</w:t>
    </w:r>
    <w:r w:rsidRPr="005268C8">
      <w:rPr>
        <w:sz w:val="18"/>
      </w:rPr>
      <w:fldChar w:fldCharType="end"/>
    </w:r>
    <w:r w:rsidRPr="005268C8">
      <w:rPr>
        <w:sz w:val="18"/>
      </w:rPr>
      <w:t>/</w:t>
    </w:r>
    <w:r w:rsidRPr="005268C8">
      <w:rPr>
        <w:sz w:val="18"/>
      </w:rPr>
      <w:fldChar w:fldCharType="begin"/>
    </w:r>
    <w:r w:rsidRPr="005268C8">
      <w:rPr>
        <w:sz w:val="18"/>
      </w:rPr>
      <w:instrText xml:space="preserve"> NUMPAGES </w:instrText>
    </w:r>
    <w:r w:rsidRPr="005268C8">
      <w:rPr>
        <w:sz w:val="18"/>
      </w:rPr>
      <w:fldChar w:fldCharType="separate"/>
    </w:r>
    <w:r w:rsidR="00E20024">
      <w:rPr>
        <w:noProof/>
        <w:sz w:val="18"/>
      </w:rPr>
      <w:t>4</w:t>
    </w:r>
    <w:r w:rsidRPr="005268C8">
      <w:rPr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9E3224"/>
    <w:multiLevelType w:val="hybridMultilevel"/>
    <w:tmpl w:val="A59AA48A"/>
    <w:lvl w:ilvl="0" w:tplc="BF4EAB30">
      <w:start w:val="1"/>
      <w:numFmt w:val="bullet"/>
      <w:lvlText w:val="-"/>
      <w:lvlJc w:val="left"/>
      <w:pPr>
        <w:ind w:left="1146" w:hanging="295"/>
      </w:pPr>
      <w:rPr>
        <w:rFonts w:ascii="Times New Roman" w:eastAsia="Times New Roman" w:hAnsi="Times New Roman" w:hint="default"/>
        <w:color w:val="423F41"/>
        <w:w w:val="232"/>
        <w:sz w:val="23"/>
        <w:szCs w:val="23"/>
      </w:rPr>
    </w:lvl>
    <w:lvl w:ilvl="1" w:tplc="FC40C78C">
      <w:start w:val="1"/>
      <w:numFmt w:val="bullet"/>
      <w:lvlText w:val="•"/>
      <w:lvlJc w:val="left"/>
      <w:pPr>
        <w:ind w:left="1986" w:hanging="295"/>
      </w:pPr>
      <w:rPr>
        <w:rFonts w:hint="default"/>
      </w:rPr>
    </w:lvl>
    <w:lvl w:ilvl="2" w:tplc="BA4A25B2">
      <w:start w:val="1"/>
      <w:numFmt w:val="bullet"/>
      <w:lvlText w:val="•"/>
      <w:lvlJc w:val="left"/>
      <w:pPr>
        <w:ind w:left="2826" w:hanging="295"/>
      </w:pPr>
      <w:rPr>
        <w:rFonts w:hint="default"/>
      </w:rPr>
    </w:lvl>
    <w:lvl w:ilvl="3" w:tplc="A2E4AC06">
      <w:start w:val="1"/>
      <w:numFmt w:val="bullet"/>
      <w:lvlText w:val="•"/>
      <w:lvlJc w:val="left"/>
      <w:pPr>
        <w:ind w:left="3667" w:hanging="295"/>
      </w:pPr>
      <w:rPr>
        <w:rFonts w:hint="default"/>
      </w:rPr>
    </w:lvl>
    <w:lvl w:ilvl="4" w:tplc="E03E6F60">
      <w:start w:val="1"/>
      <w:numFmt w:val="bullet"/>
      <w:lvlText w:val="•"/>
      <w:lvlJc w:val="left"/>
      <w:pPr>
        <w:ind w:left="4507" w:hanging="295"/>
      </w:pPr>
      <w:rPr>
        <w:rFonts w:hint="default"/>
      </w:rPr>
    </w:lvl>
    <w:lvl w:ilvl="5" w:tplc="262E38CC">
      <w:start w:val="1"/>
      <w:numFmt w:val="bullet"/>
      <w:lvlText w:val="•"/>
      <w:lvlJc w:val="left"/>
      <w:pPr>
        <w:ind w:left="5348" w:hanging="295"/>
      </w:pPr>
      <w:rPr>
        <w:rFonts w:hint="default"/>
      </w:rPr>
    </w:lvl>
    <w:lvl w:ilvl="6" w:tplc="7850F2BC">
      <w:start w:val="1"/>
      <w:numFmt w:val="bullet"/>
      <w:lvlText w:val="•"/>
      <w:lvlJc w:val="left"/>
      <w:pPr>
        <w:ind w:left="6188" w:hanging="295"/>
      </w:pPr>
      <w:rPr>
        <w:rFonts w:hint="default"/>
      </w:rPr>
    </w:lvl>
    <w:lvl w:ilvl="7" w:tplc="B9989B0A">
      <w:start w:val="1"/>
      <w:numFmt w:val="bullet"/>
      <w:lvlText w:val="•"/>
      <w:lvlJc w:val="left"/>
      <w:pPr>
        <w:ind w:left="7028" w:hanging="295"/>
      </w:pPr>
      <w:rPr>
        <w:rFonts w:hint="default"/>
      </w:rPr>
    </w:lvl>
    <w:lvl w:ilvl="8" w:tplc="7968FA2E">
      <w:start w:val="1"/>
      <w:numFmt w:val="bullet"/>
      <w:lvlText w:val="•"/>
      <w:lvlJc w:val="left"/>
      <w:pPr>
        <w:ind w:left="7869" w:hanging="295"/>
      </w:pPr>
      <w:rPr>
        <w:rFonts w:hint="default"/>
      </w:rPr>
    </w:lvl>
  </w:abstractNum>
  <w:abstractNum w:abstractNumId="1" w15:restartNumberingAfterBreak="0">
    <w:nsid w:val="409F44D6"/>
    <w:multiLevelType w:val="hybridMultilevel"/>
    <w:tmpl w:val="FFDE94AA"/>
    <w:lvl w:ilvl="0" w:tplc="E16A2428">
      <w:start w:val="1"/>
      <w:numFmt w:val="bullet"/>
      <w:lvlText w:val="-"/>
      <w:lvlJc w:val="left"/>
      <w:pPr>
        <w:ind w:left="1139" w:hanging="288"/>
      </w:pPr>
      <w:rPr>
        <w:rFonts w:ascii="Times New Roman" w:eastAsia="Times New Roman" w:hAnsi="Times New Roman" w:hint="default"/>
        <w:color w:val="2D282A"/>
        <w:w w:val="221"/>
        <w:sz w:val="23"/>
        <w:szCs w:val="23"/>
      </w:rPr>
    </w:lvl>
    <w:lvl w:ilvl="1" w:tplc="928C9492">
      <w:start w:val="1"/>
      <w:numFmt w:val="bullet"/>
      <w:lvlText w:val="•"/>
      <w:lvlJc w:val="left"/>
      <w:pPr>
        <w:ind w:left="1973" w:hanging="288"/>
      </w:pPr>
      <w:rPr>
        <w:rFonts w:hint="default"/>
      </w:rPr>
    </w:lvl>
    <w:lvl w:ilvl="2" w:tplc="4AC86216">
      <w:start w:val="1"/>
      <w:numFmt w:val="bullet"/>
      <w:lvlText w:val="•"/>
      <w:lvlJc w:val="left"/>
      <w:pPr>
        <w:ind w:left="2808" w:hanging="288"/>
      </w:pPr>
      <w:rPr>
        <w:rFonts w:hint="default"/>
      </w:rPr>
    </w:lvl>
    <w:lvl w:ilvl="3" w:tplc="4712F96E">
      <w:start w:val="1"/>
      <w:numFmt w:val="bullet"/>
      <w:lvlText w:val="•"/>
      <w:lvlJc w:val="left"/>
      <w:pPr>
        <w:ind w:left="3643" w:hanging="288"/>
      </w:pPr>
      <w:rPr>
        <w:rFonts w:hint="default"/>
      </w:rPr>
    </w:lvl>
    <w:lvl w:ilvl="4" w:tplc="8E10604C">
      <w:start w:val="1"/>
      <w:numFmt w:val="bullet"/>
      <w:lvlText w:val="•"/>
      <w:lvlJc w:val="left"/>
      <w:pPr>
        <w:ind w:left="4477" w:hanging="288"/>
      </w:pPr>
      <w:rPr>
        <w:rFonts w:hint="default"/>
      </w:rPr>
    </w:lvl>
    <w:lvl w:ilvl="5" w:tplc="B6E2924A">
      <w:start w:val="1"/>
      <w:numFmt w:val="bullet"/>
      <w:lvlText w:val="•"/>
      <w:lvlJc w:val="left"/>
      <w:pPr>
        <w:ind w:left="5312" w:hanging="288"/>
      </w:pPr>
      <w:rPr>
        <w:rFonts w:hint="default"/>
      </w:rPr>
    </w:lvl>
    <w:lvl w:ilvl="6" w:tplc="930CC8FC">
      <w:start w:val="1"/>
      <w:numFmt w:val="bullet"/>
      <w:lvlText w:val="•"/>
      <w:lvlJc w:val="left"/>
      <w:pPr>
        <w:ind w:left="6147" w:hanging="288"/>
      </w:pPr>
      <w:rPr>
        <w:rFonts w:hint="default"/>
      </w:rPr>
    </w:lvl>
    <w:lvl w:ilvl="7" w:tplc="1F3A6704">
      <w:start w:val="1"/>
      <w:numFmt w:val="bullet"/>
      <w:lvlText w:val="•"/>
      <w:lvlJc w:val="left"/>
      <w:pPr>
        <w:ind w:left="6981" w:hanging="288"/>
      </w:pPr>
      <w:rPr>
        <w:rFonts w:hint="default"/>
      </w:rPr>
    </w:lvl>
    <w:lvl w:ilvl="8" w:tplc="84FEA4C2">
      <w:start w:val="1"/>
      <w:numFmt w:val="bullet"/>
      <w:lvlText w:val="•"/>
      <w:lvlJc w:val="left"/>
      <w:pPr>
        <w:ind w:left="7816" w:hanging="288"/>
      </w:pPr>
      <w:rPr>
        <w:rFonts w:hint="default"/>
      </w:rPr>
    </w:lvl>
  </w:abstractNum>
  <w:abstractNum w:abstractNumId="2" w15:restartNumberingAfterBreak="0">
    <w:nsid w:val="5BD71198"/>
    <w:multiLevelType w:val="hybridMultilevel"/>
    <w:tmpl w:val="6BC8783E"/>
    <w:lvl w:ilvl="0" w:tplc="5FB86E44">
      <w:start w:val="1"/>
      <w:numFmt w:val="bullet"/>
      <w:lvlText w:val="-"/>
      <w:lvlJc w:val="left"/>
      <w:pPr>
        <w:ind w:left="1139" w:hanging="288"/>
      </w:pPr>
      <w:rPr>
        <w:rFonts w:ascii="Times New Roman" w:eastAsia="Times New Roman" w:hAnsi="Times New Roman" w:hint="default"/>
        <w:color w:val="332F31"/>
        <w:w w:val="232"/>
        <w:sz w:val="23"/>
        <w:szCs w:val="23"/>
      </w:rPr>
    </w:lvl>
    <w:lvl w:ilvl="1" w:tplc="8F505A44">
      <w:start w:val="1"/>
      <w:numFmt w:val="bullet"/>
      <w:lvlText w:val="•"/>
      <w:lvlJc w:val="left"/>
      <w:pPr>
        <w:ind w:left="1977" w:hanging="288"/>
      </w:pPr>
      <w:rPr>
        <w:rFonts w:hint="default"/>
      </w:rPr>
    </w:lvl>
    <w:lvl w:ilvl="2" w:tplc="65FCCE3A">
      <w:start w:val="1"/>
      <w:numFmt w:val="bullet"/>
      <w:lvlText w:val="•"/>
      <w:lvlJc w:val="left"/>
      <w:pPr>
        <w:ind w:left="2816" w:hanging="288"/>
      </w:pPr>
      <w:rPr>
        <w:rFonts w:hint="default"/>
      </w:rPr>
    </w:lvl>
    <w:lvl w:ilvl="3" w:tplc="365CD386">
      <w:start w:val="1"/>
      <w:numFmt w:val="bullet"/>
      <w:lvlText w:val="•"/>
      <w:lvlJc w:val="left"/>
      <w:pPr>
        <w:ind w:left="3654" w:hanging="288"/>
      </w:pPr>
      <w:rPr>
        <w:rFonts w:hint="default"/>
      </w:rPr>
    </w:lvl>
    <w:lvl w:ilvl="4" w:tplc="5BEE3440">
      <w:start w:val="1"/>
      <w:numFmt w:val="bullet"/>
      <w:lvlText w:val="•"/>
      <w:lvlJc w:val="left"/>
      <w:pPr>
        <w:ind w:left="4492" w:hanging="288"/>
      </w:pPr>
      <w:rPr>
        <w:rFonts w:hint="default"/>
      </w:rPr>
    </w:lvl>
    <w:lvl w:ilvl="5" w:tplc="CBC27FDC">
      <w:start w:val="1"/>
      <w:numFmt w:val="bullet"/>
      <w:lvlText w:val="•"/>
      <w:lvlJc w:val="left"/>
      <w:pPr>
        <w:ind w:left="5330" w:hanging="288"/>
      </w:pPr>
      <w:rPr>
        <w:rFonts w:hint="default"/>
      </w:rPr>
    </w:lvl>
    <w:lvl w:ilvl="6" w:tplc="AA9CC5FC">
      <w:start w:val="1"/>
      <w:numFmt w:val="bullet"/>
      <w:lvlText w:val="•"/>
      <w:lvlJc w:val="left"/>
      <w:pPr>
        <w:ind w:left="6169" w:hanging="288"/>
      </w:pPr>
      <w:rPr>
        <w:rFonts w:hint="default"/>
      </w:rPr>
    </w:lvl>
    <w:lvl w:ilvl="7" w:tplc="DAA451F8">
      <w:start w:val="1"/>
      <w:numFmt w:val="bullet"/>
      <w:lvlText w:val="•"/>
      <w:lvlJc w:val="left"/>
      <w:pPr>
        <w:ind w:left="7007" w:hanging="288"/>
      </w:pPr>
      <w:rPr>
        <w:rFonts w:hint="default"/>
      </w:rPr>
    </w:lvl>
    <w:lvl w:ilvl="8" w:tplc="0CEC07B8">
      <w:start w:val="1"/>
      <w:numFmt w:val="bullet"/>
      <w:lvlText w:val="•"/>
      <w:lvlJc w:val="left"/>
      <w:pPr>
        <w:ind w:left="7845" w:hanging="288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0551"/>
    <w:rsid w:val="00004C43"/>
    <w:rsid w:val="00086136"/>
    <w:rsid w:val="000C74E7"/>
    <w:rsid w:val="00124802"/>
    <w:rsid w:val="00131378"/>
    <w:rsid w:val="00162DBB"/>
    <w:rsid w:val="001F5440"/>
    <w:rsid w:val="002262E7"/>
    <w:rsid w:val="00235485"/>
    <w:rsid w:val="0025797E"/>
    <w:rsid w:val="002C2E2B"/>
    <w:rsid w:val="002C598B"/>
    <w:rsid w:val="002E1DBD"/>
    <w:rsid w:val="00320B17"/>
    <w:rsid w:val="003336A6"/>
    <w:rsid w:val="003A0BEA"/>
    <w:rsid w:val="003F4983"/>
    <w:rsid w:val="00436DC5"/>
    <w:rsid w:val="004A4E4C"/>
    <w:rsid w:val="004B4CFD"/>
    <w:rsid w:val="004C206D"/>
    <w:rsid w:val="0051323F"/>
    <w:rsid w:val="005603EE"/>
    <w:rsid w:val="005863A8"/>
    <w:rsid w:val="00596C9B"/>
    <w:rsid w:val="005D18FB"/>
    <w:rsid w:val="0063723E"/>
    <w:rsid w:val="00640551"/>
    <w:rsid w:val="00660F83"/>
    <w:rsid w:val="00687AC2"/>
    <w:rsid w:val="006A44B0"/>
    <w:rsid w:val="006A5EBF"/>
    <w:rsid w:val="006D61B8"/>
    <w:rsid w:val="006E22C2"/>
    <w:rsid w:val="0074627E"/>
    <w:rsid w:val="00747632"/>
    <w:rsid w:val="007B7BA9"/>
    <w:rsid w:val="007D028A"/>
    <w:rsid w:val="00805627"/>
    <w:rsid w:val="008A3E2F"/>
    <w:rsid w:val="008E74FB"/>
    <w:rsid w:val="009078A6"/>
    <w:rsid w:val="00944638"/>
    <w:rsid w:val="0098227C"/>
    <w:rsid w:val="00A0552D"/>
    <w:rsid w:val="00A441B7"/>
    <w:rsid w:val="00AB4B0E"/>
    <w:rsid w:val="00AE2C40"/>
    <w:rsid w:val="00B026A6"/>
    <w:rsid w:val="00BA44A0"/>
    <w:rsid w:val="00C25743"/>
    <w:rsid w:val="00C45D55"/>
    <w:rsid w:val="00C85C74"/>
    <w:rsid w:val="00CF0218"/>
    <w:rsid w:val="00D27090"/>
    <w:rsid w:val="00D814C1"/>
    <w:rsid w:val="00E20024"/>
    <w:rsid w:val="00EF7A47"/>
    <w:rsid w:val="00F01FC4"/>
    <w:rsid w:val="00FF1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32E390FD"/>
  <w15:docId w15:val="{6D776DA9-07C0-456F-9057-2A87A7CBC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4C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1">
    <w:name w:val="heading 1"/>
    <w:basedOn w:val="Normal"/>
    <w:link w:val="Titre1Car"/>
    <w:uiPriority w:val="1"/>
    <w:qFormat/>
    <w:rsid w:val="00A441B7"/>
    <w:pPr>
      <w:widowControl w:val="0"/>
      <w:ind w:left="1946" w:hanging="352"/>
      <w:outlineLvl w:val="0"/>
    </w:pPr>
    <w:rPr>
      <w:rFonts w:cstheme="minorBidi"/>
      <w:b/>
      <w:bCs/>
      <w:sz w:val="23"/>
      <w:szCs w:val="23"/>
      <w:lang w:val="en-US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aliases w:val="qualité"/>
    <w:basedOn w:val="Normal"/>
    <w:link w:val="En-tteCar"/>
    <w:rsid w:val="00004C43"/>
    <w:pPr>
      <w:tabs>
        <w:tab w:val="center" w:pos="4536"/>
        <w:tab w:val="right" w:pos="9072"/>
      </w:tabs>
    </w:pPr>
  </w:style>
  <w:style w:type="character" w:customStyle="1" w:styleId="En-tteCar">
    <w:name w:val="En-tête Car"/>
    <w:aliases w:val="qualité Car"/>
    <w:basedOn w:val="Policepardfaut"/>
    <w:link w:val="En-tte"/>
    <w:rsid w:val="00004C43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Numrodepage">
    <w:name w:val="page number"/>
    <w:basedOn w:val="Policepardfaut"/>
    <w:rsid w:val="00004C43"/>
  </w:style>
  <w:style w:type="character" w:styleId="Lienhypertexte">
    <w:name w:val="Hyperlink"/>
    <w:basedOn w:val="Policepardfaut"/>
    <w:uiPriority w:val="99"/>
    <w:unhideWhenUsed/>
    <w:rsid w:val="00004C43"/>
    <w:rPr>
      <w:color w:val="0000FF" w:themeColor="hyperlink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04C43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04C43"/>
    <w:rPr>
      <w:rFonts w:ascii="Tahoma" w:eastAsia="Times New Roman" w:hAnsi="Tahoma" w:cs="Tahoma"/>
      <w:sz w:val="16"/>
      <w:szCs w:val="16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A441B7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A441B7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Titre1Car">
    <w:name w:val="Titre 1 Car"/>
    <w:basedOn w:val="Policepardfaut"/>
    <w:link w:val="Titre1"/>
    <w:uiPriority w:val="1"/>
    <w:rsid w:val="00A441B7"/>
    <w:rPr>
      <w:rFonts w:ascii="Times New Roman" w:eastAsia="Times New Roman" w:hAnsi="Times New Roman"/>
      <w:b/>
      <w:bCs/>
      <w:sz w:val="23"/>
      <w:szCs w:val="23"/>
      <w:lang w:val="en-US"/>
    </w:rPr>
  </w:style>
  <w:style w:type="paragraph" w:styleId="Corpsdetexte">
    <w:name w:val="Body Text"/>
    <w:basedOn w:val="Normal"/>
    <w:link w:val="CorpsdetexteCar"/>
    <w:uiPriority w:val="1"/>
    <w:qFormat/>
    <w:rsid w:val="00A441B7"/>
    <w:pPr>
      <w:widowControl w:val="0"/>
      <w:ind w:left="2736"/>
    </w:pPr>
    <w:rPr>
      <w:rFonts w:cstheme="minorBidi"/>
      <w:sz w:val="23"/>
      <w:szCs w:val="23"/>
      <w:lang w:val="en-US" w:eastAsia="en-US"/>
    </w:rPr>
  </w:style>
  <w:style w:type="character" w:customStyle="1" w:styleId="CorpsdetexteCar">
    <w:name w:val="Corps de texte Car"/>
    <w:basedOn w:val="Policepardfaut"/>
    <w:link w:val="Corpsdetexte"/>
    <w:uiPriority w:val="1"/>
    <w:rsid w:val="00A441B7"/>
    <w:rPr>
      <w:rFonts w:ascii="Times New Roman" w:eastAsia="Times New Roman" w:hAnsi="Times New Roman"/>
      <w:sz w:val="23"/>
      <w:szCs w:val="23"/>
      <w:lang w:val="en-US"/>
    </w:rPr>
  </w:style>
  <w:style w:type="paragraph" w:styleId="Paragraphedeliste">
    <w:name w:val="List Paragraph"/>
    <w:basedOn w:val="Normal"/>
    <w:uiPriority w:val="1"/>
    <w:qFormat/>
    <w:rsid w:val="00A441B7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rches-apj@senat.fr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621</Words>
  <Characters>3419</Characters>
  <Application>Microsoft Office Word</Application>
  <DocSecurity>0</DocSecurity>
  <Lines>28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SENAT</Company>
  <LinksUpToDate>false</LinksUpToDate>
  <CharactersWithSpaces>4032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Manon BONNAL</dc:creator>
  <cp:lastModifiedBy>Adrien WALFARD</cp:lastModifiedBy>
  <cp:revision>3</cp:revision>
  <cp:lastPrinted>2019-02-26T16:32:00Z</cp:lastPrinted>
  <dcterms:created xsi:type="dcterms:W3CDTF">2025-11-04T09:53:00Z</dcterms:created>
  <dcterms:modified xsi:type="dcterms:W3CDTF">2025-12-01T09:22:00Z</dcterms:modified>
</cp:coreProperties>
</file>